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p14">
  <w:body>
    <w:p w:rsidR="001F4458" w:rsidP="1EEF7A7D" w:rsidRDefault="007002F2" w14:paraId="5C469432" w14:textId="77777777">
      <w:pPr>
        <w:spacing w:after="0" w:line="240" w:lineRule="auto"/>
        <w:jc w:val="center"/>
        <w:rPr>
          <w:rFonts w:ascii="Tahoma" w:hAnsi="Tahoma" w:cs="Tahoma"/>
          <w:b/>
          <w:bCs/>
          <w:sz w:val="80"/>
          <w:szCs w:val="80"/>
        </w:rPr>
      </w:pPr>
      <w:r>
        <w:rPr>
          <w:rFonts w:ascii="Tahoma" w:hAnsi="Tahoma" w:cs="Tahoma"/>
          <w:b/>
          <w:noProof/>
          <w:sz w:val="80"/>
          <w:szCs w:val="80"/>
          <w:lang w:eastAsia="en-GB"/>
        </w:rPr>
        <w:drawing>
          <wp:anchor distT="0" distB="0" distL="114300" distR="114300" simplePos="0" relativeHeight="251658240" behindDoc="0" locked="0" layoutInCell="1" allowOverlap="1" wp14:anchorId="1203478F" wp14:editId="22DD053A">
            <wp:simplePos x="0" y="0"/>
            <wp:positionH relativeFrom="margin">
              <wp:align>center</wp:align>
            </wp:positionH>
            <wp:positionV relativeFrom="paragraph">
              <wp:posOffset>548</wp:posOffset>
            </wp:positionV>
            <wp:extent cx="1255395" cy="111887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HS Laurels CLEAR.png"/>
                    <pic:cNvPicPr/>
                  </pic:nvPicPr>
                  <pic:blipFill>
                    <a:blip r:embed="rId8">
                      <a:extLst>
                        <a:ext uri="{28A0092B-C50C-407E-A947-70E740481C1C}">
                          <a14:useLocalDpi xmlns:a14="http://schemas.microsoft.com/office/drawing/2010/main" val="0"/>
                        </a:ext>
                      </a:extLst>
                    </a:blip>
                    <a:stretch>
                      <a:fillRect/>
                    </a:stretch>
                  </pic:blipFill>
                  <pic:spPr>
                    <a:xfrm>
                      <a:off x="0" y="0"/>
                      <a:ext cx="1255395" cy="1118870"/>
                    </a:xfrm>
                    <a:prstGeom prst="rect">
                      <a:avLst/>
                    </a:prstGeom>
                  </pic:spPr>
                </pic:pic>
              </a:graphicData>
            </a:graphic>
            <wp14:sizeRelH relativeFrom="page">
              <wp14:pctWidth>0</wp14:pctWidth>
            </wp14:sizeRelH>
            <wp14:sizeRelV relativeFrom="page">
              <wp14:pctHeight>0</wp14:pctHeight>
            </wp14:sizeRelV>
          </wp:anchor>
        </w:drawing>
      </w:r>
    </w:p>
    <w:p w:rsidR="001F4458" w:rsidP="009947D1" w:rsidRDefault="001F4458" w14:paraId="672A6659" w14:textId="77777777">
      <w:pPr>
        <w:spacing w:after="0" w:line="240" w:lineRule="auto"/>
        <w:jc w:val="center"/>
        <w:rPr>
          <w:rFonts w:ascii="Tahoma" w:hAnsi="Tahoma" w:cs="Tahoma"/>
          <w:b/>
          <w:sz w:val="80"/>
          <w:szCs w:val="80"/>
        </w:rPr>
      </w:pPr>
    </w:p>
    <w:p w:rsidRPr="00C07A36" w:rsidR="00C07A36" w:rsidP="00C07A36" w:rsidRDefault="001F14BE" w14:paraId="68521701" w14:textId="77777777">
      <w:pPr>
        <w:spacing w:after="0" w:line="240" w:lineRule="auto"/>
        <w:jc w:val="center"/>
        <w:rPr>
          <w:rFonts w:ascii="Tahoma" w:hAnsi="Tahoma" w:cs="Tahoma"/>
          <w:color w:val="BF8F00" w:themeColor="accent4" w:themeShade="BF"/>
          <w:sz w:val="72"/>
          <w:szCs w:val="72"/>
        </w:rPr>
      </w:pPr>
      <w:r>
        <w:rPr>
          <w:rFonts w:ascii="Tahoma" w:hAnsi="Tahoma" w:cs="Tahoma"/>
          <w:color w:val="BF8F00" w:themeColor="accent4" w:themeShade="BF"/>
          <w:sz w:val="72"/>
          <w:szCs w:val="72"/>
        </w:rPr>
        <w:t>Year 9</w:t>
      </w:r>
    </w:p>
    <w:p w:rsidRPr="00C07A36" w:rsidR="001F4458" w:rsidP="009947D1" w:rsidRDefault="001F4458" w14:paraId="48847DEA" w14:textId="77777777">
      <w:pPr>
        <w:spacing w:after="0" w:line="240" w:lineRule="auto"/>
        <w:jc w:val="center"/>
        <w:rPr>
          <w:rFonts w:ascii="Tahoma" w:hAnsi="Tahoma" w:cs="Tahoma"/>
          <w:b/>
          <w:sz w:val="72"/>
          <w:szCs w:val="72"/>
        </w:rPr>
      </w:pPr>
      <w:r w:rsidRPr="00C07A36">
        <w:rPr>
          <w:rFonts w:ascii="Tahoma" w:hAnsi="Tahoma" w:cs="Tahoma"/>
          <w:b/>
          <w:sz w:val="72"/>
          <w:szCs w:val="72"/>
        </w:rPr>
        <w:t>WIDER READING LISTS</w:t>
      </w:r>
    </w:p>
    <w:p w:rsidRPr="009947D1" w:rsidR="009947D1" w:rsidP="009947D1" w:rsidRDefault="007D1366" w14:paraId="57474C81" w14:textId="77777777">
      <w:pPr>
        <w:spacing w:after="0" w:line="240" w:lineRule="auto"/>
        <w:jc w:val="center"/>
        <w:rPr>
          <w:rFonts w:ascii="Tahoma" w:hAnsi="Tahoma" w:cs="Tahoma"/>
          <w:b/>
          <w:sz w:val="50"/>
          <w:szCs w:val="50"/>
        </w:rPr>
      </w:pPr>
      <w:r>
        <w:rPr>
          <w:rFonts w:ascii="Tahoma" w:hAnsi="Tahoma" w:cs="Tahoma"/>
          <w:b/>
          <w:sz w:val="50"/>
          <w:szCs w:val="50"/>
        </w:rPr>
        <w:t>Or</w:t>
      </w:r>
      <w:r w:rsidRPr="009947D1" w:rsidR="009947D1">
        <w:rPr>
          <w:rFonts w:ascii="Tahoma" w:hAnsi="Tahoma" w:cs="Tahoma"/>
          <w:b/>
          <w:sz w:val="50"/>
          <w:szCs w:val="50"/>
        </w:rPr>
        <w:t>ganised by subject</w:t>
      </w:r>
    </w:p>
    <w:p w:rsidRPr="00AB67ED" w:rsidR="00EA7A84" w:rsidP="006B51B0" w:rsidRDefault="006B51B0" w14:paraId="36FBB015" w14:textId="77777777">
      <w:pPr>
        <w:spacing w:after="0" w:line="240" w:lineRule="auto"/>
        <w:jc w:val="center"/>
        <w:rPr>
          <w:rFonts w:ascii="Tahoma" w:hAnsi="Tahoma" w:cs="Tahoma"/>
          <w:color w:val="BF8F00" w:themeColor="accent4" w:themeShade="BF"/>
          <w:sz w:val="44"/>
          <w:szCs w:val="44"/>
        </w:rPr>
      </w:pPr>
      <w:r w:rsidRPr="00AB67ED">
        <w:rPr>
          <w:rFonts w:ascii="Tahoma" w:hAnsi="Tahoma" w:cs="Tahoma"/>
          <w:color w:val="BF8F00" w:themeColor="accent4" w:themeShade="BF"/>
          <w:sz w:val="44"/>
          <w:szCs w:val="44"/>
        </w:rPr>
        <w:t>Autumn 2</w:t>
      </w:r>
    </w:p>
    <w:p w:rsidRPr="001F4458" w:rsidR="009947D1" w:rsidP="009947D1" w:rsidRDefault="009947D1" w14:paraId="0A37501D" w14:textId="77777777">
      <w:pPr>
        <w:spacing w:after="0" w:line="240" w:lineRule="auto"/>
        <w:jc w:val="center"/>
        <w:rPr>
          <w:rFonts w:ascii="Tahoma" w:hAnsi="Tahoma" w:cs="Tahoma"/>
          <w:sz w:val="40"/>
          <w:szCs w:val="40"/>
        </w:rPr>
      </w:pPr>
    </w:p>
    <w:p w:rsidR="001F4458" w:rsidP="009947D1" w:rsidRDefault="006B51B0" w14:paraId="2937F92C" w14:textId="77777777">
      <w:pPr>
        <w:pStyle w:val="ListParagraph"/>
        <w:numPr>
          <w:ilvl w:val="0"/>
          <w:numId w:val="3"/>
        </w:numPr>
        <w:spacing w:after="0" w:line="240" w:lineRule="auto"/>
        <w:rPr>
          <w:rFonts w:ascii="Tahoma" w:hAnsi="Tahoma" w:cs="Tahoma"/>
          <w:sz w:val="40"/>
          <w:szCs w:val="40"/>
        </w:rPr>
      </w:pPr>
      <w:r>
        <w:rPr>
          <w:rFonts w:ascii="Tahoma" w:hAnsi="Tahoma" w:cs="Tahoma"/>
          <w:sz w:val="40"/>
          <w:szCs w:val="40"/>
        </w:rPr>
        <w:t>Students are encouraged to develop a wider understanding of the topics that they will be taught this Half Term</w:t>
      </w:r>
      <w:r w:rsidR="00DD707B">
        <w:rPr>
          <w:rFonts w:ascii="Tahoma" w:hAnsi="Tahoma" w:cs="Tahoma"/>
          <w:sz w:val="40"/>
          <w:szCs w:val="40"/>
        </w:rPr>
        <w:t xml:space="preserve">. </w:t>
      </w:r>
    </w:p>
    <w:p w:rsidR="009947D1" w:rsidP="009947D1" w:rsidRDefault="009947D1" w14:paraId="5DAB6C7B" w14:textId="77777777">
      <w:pPr>
        <w:spacing w:after="0" w:line="240" w:lineRule="auto"/>
        <w:rPr>
          <w:rFonts w:ascii="Tahoma" w:hAnsi="Tahoma" w:cs="Tahoma"/>
          <w:sz w:val="40"/>
          <w:szCs w:val="40"/>
        </w:rPr>
      </w:pPr>
    </w:p>
    <w:p w:rsidRPr="009947D1" w:rsidR="00DD707B" w:rsidP="00DD707B" w:rsidRDefault="00AA759B" w14:paraId="41A3247D" w14:textId="77777777">
      <w:pPr>
        <w:spacing w:after="0" w:line="240" w:lineRule="auto"/>
        <w:rPr>
          <w:rFonts w:ascii="Tahoma" w:hAnsi="Tahoma" w:cs="Tahoma"/>
          <w:sz w:val="40"/>
          <w:szCs w:val="40"/>
        </w:rPr>
      </w:pPr>
      <w:r>
        <w:rPr>
          <w:noProof/>
          <w:lang w:eastAsia="en-GB"/>
        </w:rPr>
        <w:drawing>
          <wp:anchor distT="0" distB="0" distL="114300" distR="114300" simplePos="0" relativeHeight="251660288" behindDoc="0" locked="0" layoutInCell="1" allowOverlap="1" wp14:anchorId="6E984F89" wp14:editId="643032F4">
            <wp:simplePos x="0" y="0"/>
            <wp:positionH relativeFrom="margin">
              <wp:align>center</wp:align>
            </wp:positionH>
            <wp:positionV relativeFrom="paragraph">
              <wp:posOffset>670801</wp:posOffset>
            </wp:positionV>
            <wp:extent cx="5533390" cy="4189730"/>
            <wp:effectExtent l="0" t="0" r="0" b="1270"/>
            <wp:wrapSquare wrapText="bothSides"/>
            <wp:docPr id="3" name="Picture 3" descr="March is Reading Month: 10 tips to keep reading fun - MSU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h is Reading Month: 10 tips to keep reading fun - MSU Extens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418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7D1">
        <w:rPr>
          <w:rFonts w:ascii="Tahoma" w:hAnsi="Tahoma" w:cs="Tahoma"/>
          <w:sz w:val="40"/>
          <w:szCs w:val="40"/>
        </w:rPr>
        <w:t xml:space="preserve">All texts listed are aspirational: you are not required </w:t>
      </w:r>
      <w:r w:rsidR="0003487C">
        <w:rPr>
          <w:rFonts w:ascii="Tahoma" w:hAnsi="Tahoma" w:cs="Tahoma"/>
          <w:sz w:val="40"/>
          <w:szCs w:val="40"/>
        </w:rPr>
        <w:t xml:space="preserve">by the school </w:t>
      </w:r>
      <w:r w:rsidR="009947D1">
        <w:rPr>
          <w:rFonts w:ascii="Tahoma" w:hAnsi="Tahoma" w:cs="Tahoma"/>
          <w:sz w:val="40"/>
          <w:szCs w:val="40"/>
        </w:rPr>
        <w:t xml:space="preserve">to buy any of these for your </w:t>
      </w:r>
      <w:r w:rsidR="00DD707B">
        <w:rPr>
          <w:rFonts w:ascii="Tahoma" w:hAnsi="Tahoma" w:cs="Tahoma"/>
          <w:sz w:val="40"/>
          <w:szCs w:val="40"/>
        </w:rPr>
        <w:t>subjects.</w:t>
      </w:r>
    </w:p>
    <w:p w:rsidR="006B51B0" w:rsidP="006B51B0" w:rsidRDefault="006B51B0" w14:paraId="02EB378F" w14:textId="77777777">
      <w:pPr>
        <w:spacing w:after="0" w:line="240" w:lineRule="auto"/>
        <w:rPr>
          <w:rFonts w:ascii="Tahoma" w:hAnsi="Tahoma" w:cs="Tahoma"/>
          <w:sz w:val="40"/>
          <w:szCs w:val="40"/>
        </w:rPr>
      </w:pPr>
    </w:p>
    <w:p w:rsidR="006B51B0" w:rsidRDefault="006B51B0" w14:paraId="6A05A809" w14:textId="1015768A">
      <w:pPr>
        <w:rPr>
          <w:rFonts w:ascii="Tahoma" w:hAnsi="Tahoma" w:cs="Tahoma"/>
          <w:sz w:val="40"/>
          <w:szCs w:val="40"/>
        </w:rPr>
      </w:pPr>
      <w:r>
        <w:rPr>
          <w:rFonts w:ascii="Tahoma" w:hAnsi="Tahoma" w:cs="Tahoma"/>
          <w:sz w:val="40"/>
          <w:szCs w:val="40"/>
        </w:rPr>
        <w:br w:type="page"/>
      </w:r>
    </w:p>
    <w:p w:rsidR="006B51B0" w:rsidP="006B51B0" w:rsidRDefault="006B51B0" w14:paraId="68305C36" w14:textId="77777777">
      <w:pPr>
        <w:spacing w:after="0" w:line="240" w:lineRule="auto"/>
        <w:rPr>
          <w:rFonts w:ascii="Tahoma" w:hAnsi="Tahoma" w:cs="Tahoma"/>
          <w:color w:val="BF8F00" w:themeColor="accent4" w:themeShade="BF"/>
          <w:sz w:val="96"/>
          <w:szCs w:val="96"/>
        </w:rPr>
      </w:pPr>
      <w:r w:rsidRPr="006B51B0">
        <w:rPr>
          <w:rFonts w:ascii="Tahoma" w:hAnsi="Tahoma" w:cs="Tahoma"/>
          <w:color w:val="BF8F00" w:themeColor="accent4" w:themeShade="BF"/>
          <w:sz w:val="96"/>
          <w:szCs w:val="96"/>
        </w:rPr>
        <w:lastRenderedPageBreak/>
        <w:t>Art</w:t>
      </w:r>
      <w:r>
        <w:rPr>
          <w:rFonts w:ascii="Tahoma" w:hAnsi="Tahoma" w:cs="Tahoma"/>
          <w:color w:val="BF8F00" w:themeColor="accent4" w:themeShade="BF"/>
          <w:sz w:val="96"/>
          <w:szCs w:val="96"/>
        </w:rPr>
        <w:t xml:space="preserve"> and Design</w:t>
      </w:r>
    </w:p>
    <w:p w:rsidR="006B51B0" w:rsidP="006B51B0" w:rsidRDefault="006B51B0" w14:paraId="1CDE47D0" w14:textId="17BBC1A2">
      <w:pPr>
        <w:spacing w:after="0" w:line="240" w:lineRule="auto"/>
        <w:rPr>
          <w:rFonts w:ascii="Tahoma" w:hAnsi="Tahoma" w:cs="Tahoma"/>
          <w:sz w:val="32"/>
          <w:szCs w:val="32"/>
        </w:rPr>
      </w:pPr>
      <w:r w:rsidRPr="73984F62" w:rsidR="006B51B0">
        <w:rPr>
          <w:rFonts w:ascii="Tahoma" w:hAnsi="Tahoma" w:cs="Tahoma"/>
          <w:sz w:val="32"/>
          <w:szCs w:val="32"/>
        </w:rPr>
        <w:t>This half term, students working on</w:t>
      </w:r>
      <w:r w:rsidRPr="73984F62" w:rsidR="009560F8">
        <w:rPr>
          <w:rFonts w:ascii="Tahoma" w:hAnsi="Tahoma" w:cs="Tahoma"/>
          <w:sz w:val="32"/>
          <w:szCs w:val="32"/>
        </w:rPr>
        <w:t xml:space="preserve"> </w:t>
      </w:r>
      <w:r w:rsidRPr="73984F62" w:rsidR="513EDD93">
        <w:rPr>
          <w:rFonts w:ascii="Tahoma" w:hAnsi="Tahoma" w:cs="Tahoma"/>
          <w:sz w:val="32"/>
          <w:szCs w:val="32"/>
        </w:rPr>
        <w:t>a Pattern Project, inspired by Yayoi Kusama</w:t>
      </w:r>
      <w:r w:rsidRPr="73984F62" w:rsidR="006B51B0">
        <w:rPr>
          <w:rFonts w:ascii="Tahoma" w:hAnsi="Tahoma" w:cs="Tahoma"/>
          <w:sz w:val="32"/>
          <w:szCs w:val="32"/>
        </w:rPr>
        <w:t xml:space="preserve">.  </w:t>
      </w:r>
      <w:r w:rsidRPr="73984F62" w:rsidR="006B51B0">
        <w:rPr>
          <w:rFonts w:ascii="Tahoma" w:hAnsi="Tahoma" w:cs="Tahoma"/>
          <w:sz w:val="32"/>
          <w:szCs w:val="32"/>
        </w:rPr>
        <w:t>Suggested wider reading to widen the</w:t>
      </w:r>
      <w:r w:rsidRPr="73984F62" w:rsidR="2A23634A">
        <w:rPr>
          <w:rFonts w:ascii="Tahoma" w:hAnsi="Tahoma" w:cs="Tahoma"/>
          <w:sz w:val="32"/>
          <w:szCs w:val="32"/>
        </w:rPr>
        <w:t>ir</w:t>
      </w:r>
      <w:r w:rsidRPr="73984F62" w:rsidR="006B51B0">
        <w:rPr>
          <w:rFonts w:ascii="Tahoma" w:hAnsi="Tahoma" w:cs="Tahoma"/>
          <w:sz w:val="32"/>
          <w:szCs w:val="32"/>
        </w:rPr>
        <w:t xml:space="preserve"> learning is;</w:t>
      </w:r>
    </w:p>
    <w:p w:rsidR="006B51B0" w:rsidP="006B51B0" w:rsidRDefault="006B51B0" w14:paraId="5A39BBE3" w14:textId="77777777">
      <w:pPr>
        <w:spacing w:after="0" w:line="240" w:lineRule="auto"/>
        <w:rPr>
          <w:rFonts w:ascii="Tahoma" w:hAnsi="Tahoma" w:cs="Tahoma"/>
          <w:sz w:val="32"/>
          <w:szCs w:val="32"/>
        </w:rPr>
      </w:pPr>
    </w:p>
    <w:p w:rsidR="00DD707B" w:rsidP="1EEF7A7D" w:rsidRDefault="329B02D0" w14:paraId="532ADEBB" w14:textId="0ABB202F">
      <w:pPr>
        <w:pStyle w:val="ListParagraph"/>
        <w:numPr>
          <w:ilvl w:val="0"/>
          <w:numId w:val="1"/>
        </w:numPr>
        <w:spacing w:after="0" w:line="240" w:lineRule="auto"/>
        <w:rPr>
          <w:rFonts w:ascii="Tahoma" w:hAnsi="Tahoma" w:eastAsia="Tahoma" w:cs="Tahoma"/>
          <w:color w:val="565959"/>
          <w:sz w:val="32"/>
          <w:szCs w:val="32"/>
        </w:rPr>
      </w:pPr>
      <w:r w:rsidRPr="1EEF7A7D">
        <w:rPr>
          <w:rFonts w:ascii="Tahoma" w:hAnsi="Tahoma" w:eastAsia="Tahoma" w:cs="Tahoma"/>
          <w:color w:val="0F1111"/>
          <w:sz w:val="32"/>
          <w:szCs w:val="32"/>
        </w:rPr>
        <w:t xml:space="preserve">Infinity Net: The Autobiography of Yayoi Kusama by </w:t>
      </w:r>
      <w:hyperlink r:id="rId10">
        <w:r w:rsidRPr="1EEF7A7D">
          <w:rPr>
            <w:rStyle w:val="Hyperlink"/>
            <w:rFonts w:ascii="Tahoma" w:hAnsi="Tahoma" w:eastAsia="Tahoma" w:cs="Tahoma"/>
            <w:sz w:val="32"/>
            <w:szCs w:val="32"/>
          </w:rPr>
          <w:t>Yayoi Kusama</w:t>
        </w:r>
      </w:hyperlink>
      <w:r w:rsidRPr="1EEF7A7D">
        <w:rPr>
          <w:rFonts w:ascii="Tahoma" w:hAnsi="Tahoma" w:eastAsia="Tahoma" w:cs="Tahoma"/>
          <w:color w:val="0F1111"/>
          <w:sz w:val="32"/>
          <w:szCs w:val="32"/>
        </w:rPr>
        <w:t xml:space="preserve"> </w:t>
      </w:r>
    </w:p>
    <w:p w:rsidR="00DD707B" w:rsidP="1EEF7A7D" w:rsidRDefault="768DA7B3" w14:paraId="48F69DEB" w14:textId="697C9D3D">
      <w:pPr>
        <w:pStyle w:val="ListParagraph"/>
        <w:numPr>
          <w:ilvl w:val="0"/>
          <w:numId w:val="1"/>
        </w:numPr>
        <w:spacing w:after="0" w:line="240" w:lineRule="auto"/>
        <w:rPr>
          <w:rFonts w:ascii="Tahoma" w:hAnsi="Tahoma" w:eastAsia="Tahoma" w:cs="Tahoma"/>
          <w:color w:val="0F1111"/>
          <w:sz w:val="32"/>
          <w:szCs w:val="32"/>
        </w:rPr>
      </w:pPr>
      <w:r w:rsidRPr="1EEF7A7D">
        <w:rPr>
          <w:rFonts w:ascii="Tahoma" w:hAnsi="Tahoma" w:eastAsia="Tahoma" w:cs="Tahoma"/>
          <w:color w:val="0F1111"/>
          <w:sz w:val="32"/>
          <w:szCs w:val="32"/>
        </w:rPr>
        <w:t xml:space="preserve">We are Artists: Women who made their mark on the world by </w:t>
      </w:r>
      <w:hyperlink r:id="rId11">
        <w:r w:rsidRPr="1EEF7A7D">
          <w:rPr>
            <w:rStyle w:val="Hyperlink"/>
            <w:rFonts w:ascii="Tahoma" w:hAnsi="Tahoma" w:eastAsia="Tahoma" w:cs="Tahoma"/>
            <w:sz w:val="32"/>
            <w:szCs w:val="32"/>
          </w:rPr>
          <w:t>Kari Herbert</w:t>
        </w:r>
      </w:hyperlink>
    </w:p>
    <w:p w:rsidR="00DD707B" w:rsidP="1EEF7A7D" w:rsidRDefault="768DA7B3" w14:paraId="41C8F396" w14:textId="53A51172">
      <w:pPr>
        <w:pStyle w:val="ListParagraph"/>
        <w:numPr>
          <w:ilvl w:val="0"/>
          <w:numId w:val="1"/>
        </w:numPr>
        <w:spacing w:after="0" w:line="240" w:lineRule="auto"/>
        <w:rPr>
          <w:rFonts w:ascii="Tahoma" w:hAnsi="Tahoma" w:eastAsia="Tahoma" w:cs="Tahoma"/>
          <w:color w:val="565959"/>
          <w:sz w:val="32"/>
          <w:szCs w:val="32"/>
        </w:rPr>
      </w:pPr>
      <w:r w:rsidRPr="1EEF7A7D">
        <w:rPr>
          <w:rFonts w:ascii="Tahoma" w:hAnsi="Tahoma" w:eastAsia="Tahoma" w:cs="Tahoma"/>
          <w:color w:val="0F1111"/>
          <w:sz w:val="32"/>
          <w:szCs w:val="32"/>
        </w:rPr>
        <w:t xml:space="preserve">Pattern Design by </w:t>
      </w:r>
      <w:hyperlink r:id="rId12">
        <w:r w:rsidRPr="1EEF7A7D">
          <w:rPr>
            <w:rStyle w:val="Hyperlink"/>
            <w:rFonts w:ascii="Tahoma" w:hAnsi="Tahoma" w:eastAsia="Tahoma" w:cs="Tahoma"/>
            <w:sz w:val="32"/>
            <w:szCs w:val="32"/>
          </w:rPr>
          <w:t>Elizabeth Wilhide</w:t>
        </w:r>
      </w:hyperlink>
      <w:r w:rsidRPr="1EEF7A7D">
        <w:rPr>
          <w:rFonts w:ascii="Tahoma" w:hAnsi="Tahoma" w:eastAsia="Tahoma" w:cs="Tahoma"/>
          <w:color w:val="0F1111"/>
          <w:sz w:val="32"/>
          <w:szCs w:val="32"/>
        </w:rPr>
        <w:t xml:space="preserve"> </w:t>
      </w:r>
    </w:p>
    <w:p w:rsidR="7611B55C" w:rsidP="1EEF7A7D" w:rsidRDefault="7611B55C" w14:paraId="61C2CF39" w14:textId="2DB5FCB7">
      <w:pPr>
        <w:pStyle w:val="ListParagraph"/>
        <w:numPr>
          <w:ilvl w:val="0"/>
          <w:numId w:val="1"/>
        </w:numPr>
        <w:spacing w:after="0" w:line="240" w:lineRule="auto"/>
        <w:rPr>
          <w:rFonts w:ascii="Tahoma" w:hAnsi="Tahoma" w:eastAsia="Tahoma" w:cs="Tahoma"/>
          <w:sz w:val="32"/>
          <w:szCs w:val="32"/>
        </w:rPr>
      </w:pPr>
      <w:r w:rsidRPr="58BBA539" w:rsidR="7611B55C">
        <w:rPr>
          <w:rFonts w:ascii="Tahoma" w:hAnsi="Tahoma" w:eastAsia="Tahoma" w:cs="Tahoma"/>
          <w:color w:val="111111"/>
          <w:sz w:val="32"/>
          <w:szCs w:val="32"/>
        </w:rPr>
        <w:t xml:space="preserve">Principles of Pattern Design by </w:t>
      </w:r>
      <w:hyperlink r:id="Rf8a178a4681c42ef">
        <w:r w:rsidRPr="58BBA539" w:rsidR="7611B55C">
          <w:rPr>
            <w:rStyle w:val="Hyperlink"/>
            <w:rFonts w:ascii="Tahoma" w:hAnsi="Tahoma" w:eastAsia="Tahoma" w:cs="Tahoma"/>
            <w:sz w:val="32"/>
            <w:szCs w:val="32"/>
          </w:rPr>
          <w:t>Proctor, Richard M.</w:t>
        </w:r>
      </w:hyperlink>
    </w:p>
    <w:p w:rsidR="73DF8F61" w:rsidP="58BBA539" w:rsidRDefault="73DF8F61" w14:paraId="046AE523" w14:textId="2B48066F">
      <w:pPr>
        <w:pStyle w:val="ListParagraph"/>
        <w:numPr>
          <w:ilvl w:val="0"/>
          <w:numId w:val="1"/>
        </w:numPr>
        <w:spacing w:after="0" w:line="240" w:lineRule="auto"/>
        <w:rPr>
          <w:rFonts w:ascii="Calibri" w:hAnsi="Calibri" w:eastAsia="Calibri" w:cs="Calibri"/>
          <w:noProof w:val="0"/>
          <w:color w:val="000000" w:themeColor="text1" w:themeTint="FF" w:themeShade="FF"/>
          <w:sz w:val="15"/>
          <w:szCs w:val="15"/>
          <w:lang w:val="en-GB"/>
        </w:rPr>
      </w:pPr>
      <w:r w:rsidRPr="58BBA539" w:rsidR="73DF8F61">
        <w:rPr>
          <w:rFonts w:ascii="Calibri" w:hAnsi="Calibri" w:eastAsia="Calibri" w:cs="Calibri"/>
          <w:noProof w:val="0"/>
          <w:color w:val="000000" w:themeColor="text1" w:themeTint="FF" w:themeShade="FF"/>
          <w:sz w:val="15"/>
          <w:szCs w:val="15"/>
          <w:lang w:val="en-GB"/>
        </w:rPr>
        <w:t xml:space="preserve">History of Clay - </w:t>
      </w:r>
      <w:hyperlink r:id="R26aa859187e44550">
        <w:r w:rsidRPr="58BBA539" w:rsidR="73DF8F61">
          <w:rPr>
            <w:rStyle w:val="Hyperlink"/>
            <w:rFonts w:ascii="Calibri" w:hAnsi="Calibri" w:eastAsia="Calibri" w:cs="Calibri"/>
            <w:strike w:val="0"/>
            <w:dstrike w:val="0"/>
            <w:noProof w:val="0"/>
            <w:sz w:val="15"/>
            <w:szCs w:val="15"/>
            <w:lang w:val="en-GB"/>
          </w:rPr>
          <w:t>https://www.lakesidepottery.com/HTML%20Text/brief%20history%20of%20clay_pottery.htm</w:t>
        </w:r>
      </w:hyperlink>
    </w:p>
    <w:p w:rsidR="73DF8F61" w:rsidP="58BBA539" w:rsidRDefault="73DF8F61" w14:paraId="1C0CFC2A" w14:textId="7BB7029D">
      <w:pPr>
        <w:pStyle w:val="ListParagraph"/>
        <w:numPr>
          <w:ilvl w:val="0"/>
          <w:numId w:val="1"/>
        </w:numPr>
        <w:spacing w:line="240" w:lineRule="exact"/>
        <w:rPr>
          <w:rFonts w:ascii="Calibri" w:hAnsi="Calibri" w:eastAsia="Calibri" w:cs="Calibri"/>
          <w:noProof w:val="0"/>
          <w:color w:val="000000" w:themeColor="text1" w:themeTint="FF" w:themeShade="FF"/>
          <w:sz w:val="15"/>
          <w:szCs w:val="15"/>
          <w:lang w:val="en-GB"/>
        </w:rPr>
      </w:pPr>
      <w:r w:rsidRPr="58BBA539" w:rsidR="73DF8F61">
        <w:rPr>
          <w:rFonts w:ascii="Calibri" w:hAnsi="Calibri" w:eastAsia="Calibri" w:cs="Calibri"/>
          <w:noProof w:val="0"/>
          <w:color w:val="000000" w:themeColor="text1" w:themeTint="FF" w:themeShade="FF"/>
          <w:sz w:val="15"/>
          <w:szCs w:val="15"/>
          <w:lang w:val="en-GB"/>
        </w:rPr>
        <w:t xml:space="preserve">Clay Tips - </w:t>
      </w:r>
      <w:hyperlink r:id="Rb3f3676dbba5445b">
        <w:r w:rsidRPr="58BBA539" w:rsidR="73DF8F61">
          <w:rPr>
            <w:rStyle w:val="Hyperlink"/>
            <w:rFonts w:ascii="Calibri" w:hAnsi="Calibri" w:eastAsia="Calibri" w:cs="Calibri"/>
            <w:strike w:val="0"/>
            <w:dstrike w:val="0"/>
            <w:noProof w:val="0"/>
            <w:sz w:val="15"/>
            <w:szCs w:val="15"/>
            <w:lang w:val="en-GB"/>
          </w:rPr>
          <w:t>https://www.artistsandillustrators.co.uk/how-to/sculpture/beginners-guide-to-sculpting-in-clay/</w:t>
        </w:r>
      </w:hyperlink>
    </w:p>
    <w:p w:rsidR="73DF8F61" w:rsidP="58BBA539" w:rsidRDefault="73DF8F61" w14:paraId="5E4FD4B5" w14:textId="3F8D5508">
      <w:pPr>
        <w:pStyle w:val="ListParagraph"/>
        <w:numPr>
          <w:ilvl w:val="0"/>
          <w:numId w:val="1"/>
        </w:numPr>
        <w:spacing w:line="240" w:lineRule="exact"/>
        <w:rPr>
          <w:rFonts w:ascii="Calibri" w:hAnsi="Calibri" w:eastAsia="Calibri" w:cs="Calibri"/>
          <w:noProof w:val="0"/>
          <w:color w:val="000000" w:themeColor="text1" w:themeTint="FF" w:themeShade="FF"/>
          <w:sz w:val="15"/>
          <w:szCs w:val="15"/>
          <w:lang w:val="en-GB"/>
        </w:rPr>
      </w:pPr>
      <w:r w:rsidRPr="58BBA539" w:rsidR="73DF8F61">
        <w:rPr>
          <w:rFonts w:ascii="Calibri" w:hAnsi="Calibri" w:eastAsia="Calibri" w:cs="Calibri"/>
          <w:noProof w:val="0"/>
          <w:color w:val="000000" w:themeColor="text1" w:themeTint="FF" w:themeShade="FF"/>
          <w:sz w:val="15"/>
          <w:szCs w:val="15"/>
          <w:lang w:val="en-GB"/>
        </w:rPr>
        <w:t xml:space="preserve">How To Make A Clay Pumpkin - </w:t>
      </w:r>
      <w:hyperlink r:id="R423147a551b44d76">
        <w:r w:rsidRPr="58BBA539" w:rsidR="73DF8F61">
          <w:rPr>
            <w:rStyle w:val="Hyperlink"/>
            <w:rFonts w:ascii="Calibri" w:hAnsi="Calibri" w:eastAsia="Calibri" w:cs="Calibri"/>
            <w:strike w:val="0"/>
            <w:dstrike w:val="0"/>
            <w:noProof w:val="0"/>
            <w:sz w:val="15"/>
            <w:szCs w:val="15"/>
            <w:lang w:val="en-GB"/>
          </w:rPr>
          <w:t>https://www.instructables.com/Clay-Pumpkins/</w:t>
        </w:r>
      </w:hyperlink>
      <w:r w:rsidRPr="58BBA539" w:rsidR="73DF8F61">
        <w:rPr>
          <w:rFonts w:ascii="Calibri" w:hAnsi="Calibri" w:eastAsia="Calibri" w:cs="Calibri"/>
          <w:noProof w:val="0"/>
          <w:color w:val="000000" w:themeColor="text1" w:themeTint="FF" w:themeShade="FF"/>
          <w:sz w:val="15"/>
          <w:szCs w:val="15"/>
          <w:lang w:val="en-GB"/>
        </w:rPr>
        <w:t xml:space="preserve"> </w:t>
      </w:r>
    </w:p>
    <w:p w:rsidR="73DF8F61" w:rsidP="58BBA539" w:rsidRDefault="73DF8F61" w14:paraId="62514940" w14:textId="48038531">
      <w:pPr>
        <w:pStyle w:val="ListParagraph"/>
        <w:numPr>
          <w:ilvl w:val="0"/>
          <w:numId w:val="1"/>
        </w:numPr>
        <w:spacing w:line="240" w:lineRule="exact"/>
        <w:rPr>
          <w:rFonts w:ascii="Calibri" w:hAnsi="Calibri" w:eastAsia="Calibri" w:cs="Calibri"/>
          <w:noProof w:val="0"/>
          <w:color w:val="000000" w:themeColor="text1" w:themeTint="FF" w:themeShade="FF"/>
          <w:sz w:val="15"/>
          <w:szCs w:val="15"/>
          <w:lang w:val="en-GB"/>
        </w:rPr>
      </w:pPr>
      <w:r w:rsidRPr="58BBA539" w:rsidR="73DF8F61">
        <w:rPr>
          <w:rFonts w:ascii="Calibri" w:hAnsi="Calibri" w:eastAsia="Calibri" w:cs="Calibri"/>
          <w:noProof w:val="0"/>
          <w:color w:val="000000" w:themeColor="text1" w:themeTint="FF" w:themeShade="FF"/>
          <w:sz w:val="15"/>
          <w:szCs w:val="15"/>
          <w:lang w:val="en-GB"/>
        </w:rPr>
        <w:t xml:space="preserve">Yayoi Kusama - </w:t>
      </w:r>
      <w:hyperlink r:id="R15152d3db1844381">
        <w:r w:rsidRPr="58BBA539" w:rsidR="73DF8F61">
          <w:rPr>
            <w:rStyle w:val="Hyperlink"/>
            <w:rFonts w:ascii="Calibri" w:hAnsi="Calibri" w:eastAsia="Calibri" w:cs="Calibri"/>
            <w:strike w:val="0"/>
            <w:dstrike w:val="0"/>
            <w:noProof w:val="0"/>
            <w:sz w:val="15"/>
            <w:szCs w:val="15"/>
            <w:lang w:val="en-GB"/>
          </w:rPr>
          <w:t>https://www.tate.org.uk/kids/explore/who-is/who-yayoi-kusama</w:t>
        </w:r>
      </w:hyperlink>
      <w:r w:rsidRPr="58BBA539" w:rsidR="73DF8F61">
        <w:rPr>
          <w:rFonts w:ascii="Calibri" w:hAnsi="Calibri" w:eastAsia="Calibri" w:cs="Calibri"/>
          <w:noProof w:val="0"/>
          <w:color w:val="000000" w:themeColor="text1" w:themeTint="FF" w:themeShade="FF"/>
          <w:sz w:val="15"/>
          <w:szCs w:val="15"/>
          <w:lang w:val="en-GB"/>
        </w:rPr>
        <w:t xml:space="preserve"> </w:t>
      </w:r>
    </w:p>
    <w:p w:rsidR="73DF8F61" w:rsidP="58BBA539" w:rsidRDefault="73DF8F61" w14:paraId="1EC188DC" w14:textId="65C2F405">
      <w:pPr>
        <w:pStyle w:val="ListParagraph"/>
        <w:numPr>
          <w:ilvl w:val="0"/>
          <w:numId w:val="1"/>
        </w:numPr>
        <w:spacing w:line="240" w:lineRule="exact"/>
        <w:rPr/>
      </w:pPr>
      <w:hyperlink r:id="R79ab110ad715432b">
        <w:r w:rsidRPr="58BBA539" w:rsidR="73DF8F61">
          <w:rPr>
            <w:rStyle w:val="Hyperlink"/>
            <w:rFonts w:ascii="Calibri" w:hAnsi="Calibri" w:eastAsia="Calibri" w:cs="Calibri"/>
            <w:strike w:val="0"/>
            <w:dstrike w:val="0"/>
            <w:noProof w:val="0"/>
            <w:sz w:val="15"/>
            <w:szCs w:val="15"/>
            <w:lang w:val="en-GB"/>
          </w:rPr>
          <w:t>https://www.tate.org.uk/whats-on/tate-modern/yayoi-kusama-infinity-mirror-rooms</w:t>
        </w:r>
      </w:hyperlink>
    </w:p>
    <w:p w:rsidR="00DD707B" w:rsidP="006B51B0" w:rsidRDefault="00DD707B" w14:paraId="72A3D3EC" w14:textId="77777777">
      <w:pPr>
        <w:spacing w:after="0" w:line="240" w:lineRule="auto"/>
        <w:rPr>
          <w:rFonts w:ascii="Tahoma" w:hAnsi="Tahoma" w:cs="Tahoma"/>
          <w:sz w:val="32"/>
          <w:szCs w:val="32"/>
        </w:rPr>
      </w:pPr>
    </w:p>
    <w:p w:rsidR="00DD707B" w:rsidP="006B51B0" w:rsidRDefault="00DD707B" w14:paraId="69D395E1" w14:textId="77777777">
      <w:pPr>
        <w:spacing w:after="0" w:line="240" w:lineRule="auto"/>
        <w:rPr>
          <w:rFonts w:ascii="Tahoma" w:hAnsi="Tahoma" w:cs="Tahoma"/>
          <w:color w:val="BF8F00" w:themeColor="accent4" w:themeShade="BF"/>
          <w:sz w:val="96"/>
          <w:szCs w:val="96"/>
        </w:rPr>
      </w:pPr>
      <w:r w:rsidRPr="00DD707B">
        <w:rPr>
          <w:rFonts w:ascii="Tahoma" w:hAnsi="Tahoma" w:cs="Tahoma"/>
          <w:color w:val="BF8F00" w:themeColor="accent4" w:themeShade="BF"/>
          <w:sz w:val="96"/>
          <w:szCs w:val="96"/>
        </w:rPr>
        <w:t>Computer Science</w:t>
      </w:r>
    </w:p>
    <w:p w:rsidR="00DD707B" w:rsidP="006B51B0" w:rsidRDefault="00DD707B" w14:paraId="1F0ED662" w14:textId="0BB7DE6F">
      <w:pPr>
        <w:spacing w:after="0" w:line="240" w:lineRule="auto"/>
        <w:rPr>
          <w:rFonts w:ascii="Tahoma" w:hAnsi="Tahoma" w:cs="Tahoma"/>
          <w:sz w:val="32"/>
          <w:szCs w:val="32"/>
        </w:rPr>
      </w:pPr>
      <w:r w:rsidRPr="060B7A79" w:rsidR="00DD707B">
        <w:rPr>
          <w:rFonts w:ascii="Tahoma" w:hAnsi="Tahoma" w:cs="Tahoma"/>
          <w:sz w:val="32"/>
          <w:szCs w:val="32"/>
        </w:rPr>
        <w:t>This half term, students will be working on</w:t>
      </w:r>
      <w:r w:rsidRPr="060B7A79" w:rsidR="009560F8">
        <w:rPr>
          <w:rFonts w:ascii="Tahoma" w:hAnsi="Tahoma" w:cs="Tahoma"/>
          <w:sz w:val="32"/>
          <w:szCs w:val="32"/>
        </w:rPr>
        <w:t xml:space="preserve"> </w:t>
      </w:r>
      <w:r w:rsidRPr="060B7A79" w:rsidR="151CA079">
        <w:rPr>
          <w:rFonts w:ascii="Tahoma" w:hAnsi="Tahoma" w:cs="Tahoma"/>
          <w:sz w:val="32"/>
          <w:szCs w:val="32"/>
        </w:rPr>
        <w:t>Networks and Hardware/software</w:t>
      </w:r>
      <w:r w:rsidRPr="060B7A79" w:rsidR="009560F8">
        <w:rPr>
          <w:rFonts w:ascii="Tahoma" w:hAnsi="Tahoma" w:cs="Tahoma"/>
          <w:sz w:val="32"/>
          <w:szCs w:val="32"/>
        </w:rPr>
        <w:t xml:space="preserve"> </w:t>
      </w:r>
      <w:r w:rsidRPr="060B7A79" w:rsidR="00DD707B">
        <w:rPr>
          <w:rFonts w:ascii="Tahoma" w:hAnsi="Tahoma" w:cs="Tahoma"/>
          <w:sz w:val="32"/>
          <w:szCs w:val="32"/>
        </w:rPr>
        <w:t>.</w:t>
      </w:r>
      <w:r w:rsidRPr="060B7A79" w:rsidR="00DD707B">
        <w:rPr>
          <w:rFonts w:ascii="Tahoma" w:hAnsi="Tahoma" w:cs="Tahoma"/>
          <w:sz w:val="32"/>
          <w:szCs w:val="32"/>
        </w:rPr>
        <w:t xml:space="preserve">  </w:t>
      </w:r>
      <w:r w:rsidRPr="060B7A79" w:rsidR="00DD707B">
        <w:rPr>
          <w:rFonts w:ascii="Tahoma" w:hAnsi="Tahoma" w:cs="Tahoma"/>
          <w:sz w:val="32"/>
          <w:szCs w:val="32"/>
        </w:rPr>
        <w:t>Suggested wider reading to widen the</w:t>
      </w:r>
      <w:r w:rsidRPr="060B7A79" w:rsidR="1A483893">
        <w:rPr>
          <w:rFonts w:ascii="Tahoma" w:hAnsi="Tahoma" w:cs="Tahoma"/>
          <w:sz w:val="32"/>
          <w:szCs w:val="32"/>
        </w:rPr>
        <w:t>ir</w:t>
      </w:r>
      <w:r w:rsidRPr="060B7A79" w:rsidR="00DD707B">
        <w:rPr>
          <w:rFonts w:ascii="Tahoma" w:hAnsi="Tahoma" w:cs="Tahoma"/>
          <w:sz w:val="32"/>
          <w:szCs w:val="32"/>
        </w:rPr>
        <w:t xml:space="preserve"> learning is;</w:t>
      </w:r>
    </w:p>
    <w:p w:rsidR="060B7A79" w:rsidP="060B7A79" w:rsidRDefault="060B7A79" w14:paraId="7D825C90" w14:textId="54677A0D">
      <w:pPr>
        <w:pStyle w:val="Normal"/>
        <w:spacing w:after="0" w:line="240" w:lineRule="auto"/>
        <w:rPr>
          <w:rFonts w:ascii="Tahoma" w:hAnsi="Tahoma" w:cs="Tahoma"/>
          <w:sz w:val="32"/>
          <w:szCs w:val="32"/>
        </w:rPr>
      </w:pPr>
    </w:p>
    <w:p w:rsidR="334EC213" w:rsidP="060B7A79" w:rsidRDefault="334EC213" w14:paraId="13181F80" w14:textId="06B2A510">
      <w:pPr>
        <w:pStyle w:val="Normal"/>
        <w:spacing w:after="0" w:line="240" w:lineRule="auto"/>
        <w:rPr>
          <w:rFonts w:ascii="Tahoma" w:hAnsi="Tahoma" w:cs="Tahoma"/>
          <w:sz w:val="32"/>
          <w:szCs w:val="32"/>
        </w:rPr>
      </w:pPr>
      <w:hyperlink r:id="Rdb9a87251be44d64">
        <w:r w:rsidRPr="060B7A79" w:rsidR="334EC213">
          <w:rPr>
            <w:rStyle w:val="Hyperlink"/>
            <w:rFonts w:ascii="Tahoma" w:hAnsi="Tahoma" w:cs="Tahoma"/>
            <w:sz w:val="32"/>
            <w:szCs w:val="32"/>
          </w:rPr>
          <w:t>https://www.bbc.co.uk/bitesize/guides/zc6rcdm/revision/1</w:t>
        </w:r>
      </w:hyperlink>
    </w:p>
    <w:p w:rsidR="334EC213" w:rsidP="060B7A79" w:rsidRDefault="334EC213" w14:paraId="29F42954" w14:textId="01734E13">
      <w:pPr>
        <w:pStyle w:val="Normal"/>
        <w:spacing w:after="0" w:line="240" w:lineRule="auto"/>
        <w:rPr>
          <w:rFonts w:ascii="Tahoma" w:hAnsi="Tahoma" w:cs="Tahoma"/>
          <w:sz w:val="32"/>
          <w:szCs w:val="32"/>
        </w:rPr>
      </w:pPr>
      <w:hyperlink r:id="R48c6a62d842f4623">
        <w:r w:rsidRPr="060B7A79" w:rsidR="334EC213">
          <w:rPr>
            <w:rStyle w:val="Hyperlink"/>
            <w:rFonts w:ascii="Tahoma" w:hAnsi="Tahoma" w:cs="Tahoma"/>
            <w:sz w:val="32"/>
            <w:szCs w:val="32"/>
          </w:rPr>
          <w:t>https://www.bbc.co.uk/bitesize/guides/zc6rcdm/test</w:t>
        </w:r>
      </w:hyperlink>
    </w:p>
    <w:p w:rsidR="334EC213" w:rsidP="060B7A79" w:rsidRDefault="334EC213" w14:paraId="66745F0C" w14:textId="02EF61CE">
      <w:pPr>
        <w:pStyle w:val="Normal"/>
        <w:spacing w:after="0" w:line="240" w:lineRule="auto"/>
        <w:rPr>
          <w:rFonts w:ascii="Tahoma" w:hAnsi="Tahoma" w:cs="Tahoma"/>
          <w:sz w:val="32"/>
          <w:szCs w:val="32"/>
        </w:rPr>
      </w:pPr>
      <w:hyperlink r:id="R15e2ab0f7d864048">
        <w:r w:rsidRPr="060B7A79" w:rsidR="334EC213">
          <w:rPr>
            <w:rStyle w:val="Hyperlink"/>
            <w:rFonts w:ascii="Tahoma" w:hAnsi="Tahoma" w:cs="Tahoma"/>
            <w:sz w:val="32"/>
            <w:szCs w:val="32"/>
          </w:rPr>
          <w:t>https://www.bbc.co.uk/bitesize/topics/zs7s4wx/articles/z78nydm</w:t>
        </w:r>
      </w:hyperlink>
    </w:p>
    <w:p w:rsidR="060B7A79" w:rsidP="060B7A79" w:rsidRDefault="060B7A79" w14:paraId="7F83F04E" w14:textId="52F4220C">
      <w:pPr>
        <w:pStyle w:val="Normal"/>
        <w:spacing w:after="0" w:line="240" w:lineRule="auto"/>
        <w:rPr>
          <w:rFonts w:ascii="Tahoma" w:hAnsi="Tahoma" w:cs="Tahoma"/>
          <w:sz w:val="32"/>
          <w:szCs w:val="32"/>
        </w:rPr>
      </w:pPr>
    </w:p>
    <w:p w:rsidR="00DD707B" w:rsidP="006B51B0" w:rsidRDefault="00DD707B" w14:paraId="0D0B940D" w14:textId="77777777">
      <w:pPr>
        <w:spacing w:after="0" w:line="240" w:lineRule="auto"/>
        <w:rPr>
          <w:rFonts w:ascii="Tahoma" w:hAnsi="Tahoma" w:cs="Tahoma"/>
          <w:sz w:val="32"/>
          <w:szCs w:val="32"/>
        </w:rPr>
      </w:pPr>
    </w:p>
    <w:p w:rsidRPr="00DD707B" w:rsidR="00DD707B" w:rsidP="00DD707B" w:rsidRDefault="00DD707B" w14:paraId="0E27B00A" w14:textId="77777777">
      <w:pPr>
        <w:pStyle w:val="ListParagraph"/>
        <w:rPr>
          <w:rFonts w:ascii="Tahoma" w:hAnsi="Tahoma" w:cs="Tahoma"/>
          <w:sz w:val="32"/>
          <w:szCs w:val="32"/>
        </w:rPr>
      </w:pPr>
    </w:p>
    <w:p w:rsidR="00DD707B" w:rsidP="00DD707B" w:rsidRDefault="00DD707B" w14:paraId="503636F5" w14:textId="77777777">
      <w:pPr>
        <w:spacing w:after="0" w:line="240" w:lineRule="auto"/>
        <w:rPr>
          <w:rFonts w:ascii="Tahoma" w:hAnsi="Tahoma" w:cs="Tahoma"/>
          <w:color w:val="BF8F00" w:themeColor="accent4" w:themeShade="BF"/>
          <w:sz w:val="96"/>
          <w:szCs w:val="96"/>
        </w:rPr>
      </w:pPr>
      <w:r w:rsidRPr="00DD707B">
        <w:rPr>
          <w:rFonts w:ascii="Tahoma" w:hAnsi="Tahoma" w:cs="Tahoma"/>
          <w:color w:val="BF8F00" w:themeColor="accent4" w:themeShade="BF"/>
          <w:sz w:val="96"/>
          <w:szCs w:val="96"/>
        </w:rPr>
        <w:t>Design and Technology</w:t>
      </w:r>
    </w:p>
    <w:p w:rsidR="00DD707B" w:rsidP="00DD707B" w:rsidRDefault="00DD707B" w14:paraId="5A5F9C45" w14:textId="1313A6E1">
      <w:pPr>
        <w:spacing w:after="0" w:line="240" w:lineRule="auto"/>
        <w:rPr>
          <w:rFonts w:ascii="Tahoma" w:hAnsi="Tahoma" w:cs="Tahoma"/>
          <w:sz w:val="32"/>
          <w:szCs w:val="32"/>
        </w:rPr>
      </w:pPr>
      <w:r w:rsidRPr="73984F62" w:rsidR="00DD707B">
        <w:rPr>
          <w:rFonts w:ascii="Tahoma" w:hAnsi="Tahoma" w:cs="Tahoma"/>
          <w:sz w:val="32"/>
          <w:szCs w:val="32"/>
        </w:rPr>
        <w:t>This half term, students will be working on</w:t>
      </w:r>
      <w:r w:rsidRPr="73984F62" w:rsidR="009560F8">
        <w:rPr>
          <w:rFonts w:ascii="Tahoma" w:hAnsi="Tahoma" w:cs="Tahoma"/>
          <w:sz w:val="32"/>
          <w:szCs w:val="32"/>
        </w:rPr>
        <w:t xml:space="preserve">    </w:t>
      </w:r>
      <w:r w:rsidRPr="73984F62" w:rsidR="009560F8">
        <w:rPr>
          <w:rFonts w:ascii="Tahoma" w:hAnsi="Tahoma" w:cs="Tahoma"/>
          <w:sz w:val="32"/>
          <w:szCs w:val="32"/>
        </w:rPr>
        <w:t xml:space="preserve">  </w:t>
      </w:r>
      <w:r w:rsidRPr="73984F62" w:rsidR="00DD707B">
        <w:rPr>
          <w:rFonts w:ascii="Tahoma" w:hAnsi="Tahoma" w:cs="Tahoma"/>
          <w:sz w:val="32"/>
          <w:szCs w:val="32"/>
        </w:rPr>
        <w:t>.</w:t>
      </w:r>
      <w:r w:rsidRPr="73984F62" w:rsidR="00DD707B">
        <w:rPr>
          <w:rFonts w:ascii="Tahoma" w:hAnsi="Tahoma" w:cs="Tahoma"/>
          <w:sz w:val="32"/>
          <w:szCs w:val="32"/>
        </w:rPr>
        <w:t xml:space="preserve">  </w:t>
      </w:r>
      <w:r w:rsidRPr="73984F62" w:rsidR="00DD707B">
        <w:rPr>
          <w:rFonts w:ascii="Tahoma" w:hAnsi="Tahoma" w:cs="Tahoma"/>
          <w:sz w:val="32"/>
          <w:szCs w:val="32"/>
        </w:rPr>
        <w:t>Suggested wider reading to widen the</w:t>
      </w:r>
      <w:r w:rsidRPr="73984F62" w:rsidR="1992A631">
        <w:rPr>
          <w:rFonts w:ascii="Tahoma" w:hAnsi="Tahoma" w:cs="Tahoma"/>
          <w:sz w:val="32"/>
          <w:szCs w:val="32"/>
        </w:rPr>
        <w:t>ir</w:t>
      </w:r>
      <w:r w:rsidRPr="73984F62" w:rsidR="00DD707B">
        <w:rPr>
          <w:rFonts w:ascii="Tahoma" w:hAnsi="Tahoma" w:cs="Tahoma"/>
          <w:sz w:val="32"/>
          <w:szCs w:val="32"/>
        </w:rPr>
        <w:t xml:space="preserve"> learning is;</w:t>
      </w:r>
    </w:p>
    <w:p w:rsidR="00DD707B" w:rsidP="00DD707B" w:rsidRDefault="00DD707B" w14:paraId="60061E4C" w14:textId="77777777">
      <w:pPr>
        <w:spacing w:after="0" w:line="240" w:lineRule="auto"/>
        <w:rPr>
          <w:rFonts w:ascii="Tahoma" w:hAnsi="Tahoma" w:cs="Tahoma"/>
          <w:sz w:val="32"/>
          <w:szCs w:val="32"/>
        </w:rPr>
      </w:pPr>
    </w:p>
    <w:p w:rsidR="002638E7" w:rsidP="00DD707B" w:rsidRDefault="002638E7" w14:paraId="44EAFD9C" w14:textId="77777777">
      <w:pPr>
        <w:pStyle w:val="paragraph"/>
        <w:shd w:val="clear" w:color="auto" w:fill="FFFFFF"/>
        <w:spacing w:before="0" w:beforeAutospacing="0" w:after="0" w:afterAutospacing="0"/>
        <w:textAlignment w:val="baseline"/>
        <w:rPr>
          <w:rStyle w:val="normaltextrun"/>
          <w:rFonts w:ascii="Arial" w:hAnsi="Arial" w:cs="Arial"/>
          <w:color w:val="000000"/>
          <w:sz w:val="32"/>
          <w:szCs w:val="32"/>
        </w:rPr>
      </w:pPr>
    </w:p>
    <w:p w:rsidR="002638E7" w:rsidP="00DD707B" w:rsidRDefault="002638E7" w14:paraId="6B3B3690" w14:textId="77777777">
      <w:pPr>
        <w:pStyle w:val="paragraph"/>
        <w:shd w:val="clear" w:color="auto" w:fill="FFFFFF"/>
        <w:spacing w:before="0" w:beforeAutospacing="0" w:after="0" w:afterAutospacing="0"/>
        <w:textAlignment w:val="baseline"/>
        <w:rPr>
          <w:rStyle w:val="normaltextrun"/>
          <w:rFonts w:ascii="Arial" w:hAnsi="Arial" w:cs="Arial"/>
          <w:color w:val="BF8F00" w:themeColor="accent4" w:themeShade="BF"/>
          <w:sz w:val="96"/>
          <w:szCs w:val="96"/>
        </w:rPr>
      </w:pPr>
      <w:r w:rsidRPr="002638E7">
        <w:rPr>
          <w:rStyle w:val="normaltextrun"/>
          <w:rFonts w:ascii="Arial" w:hAnsi="Arial" w:cs="Arial"/>
          <w:color w:val="BF8F00" w:themeColor="accent4" w:themeShade="BF"/>
          <w:sz w:val="96"/>
          <w:szCs w:val="96"/>
        </w:rPr>
        <w:t>Drama</w:t>
      </w:r>
    </w:p>
    <w:p w:rsidR="002638E7" w:rsidP="002638E7" w:rsidRDefault="002638E7" w14:paraId="647625E0" w14:textId="2B15D63D">
      <w:pPr>
        <w:spacing w:after="0" w:line="240" w:lineRule="auto"/>
        <w:rPr>
          <w:rFonts w:ascii="Tahoma" w:hAnsi="Tahoma" w:cs="Tahoma"/>
          <w:sz w:val="32"/>
          <w:szCs w:val="32"/>
        </w:rPr>
      </w:pPr>
      <w:r w:rsidRPr="73984F62" w:rsidR="002638E7">
        <w:rPr>
          <w:rFonts w:ascii="Tahoma" w:hAnsi="Tahoma" w:cs="Tahoma"/>
          <w:sz w:val="32"/>
          <w:szCs w:val="32"/>
        </w:rPr>
        <w:t>This half term, students will be working</w:t>
      </w:r>
      <w:r w:rsidRPr="73984F62" w:rsidR="009560F8">
        <w:rPr>
          <w:rFonts w:ascii="Tahoma" w:hAnsi="Tahoma" w:cs="Tahoma"/>
          <w:sz w:val="32"/>
          <w:szCs w:val="32"/>
        </w:rPr>
        <w:t xml:space="preserve">  </w:t>
      </w:r>
      <w:r w:rsidRPr="73984F62" w:rsidR="009560F8">
        <w:rPr>
          <w:rFonts w:ascii="Tahoma" w:hAnsi="Tahoma" w:cs="Tahoma"/>
          <w:sz w:val="32"/>
          <w:szCs w:val="32"/>
        </w:rPr>
        <w:t xml:space="preserve">  </w:t>
      </w:r>
      <w:r w:rsidRPr="73984F62" w:rsidR="002638E7">
        <w:rPr>
          <w:rFonts w:ascii="Tahoma" w:hAnsi="Tahoma" w:cs="Tahoma"/>
          <w:sz w:val="32"/>
          <w:szCs w:val="32"/>
        </w:rPr>
        <w:t>.</w:t>
      </w:r>
      <w:r w:rsidRPr="73984F62" w:rsidR="002638E7">
        <w:rPr>
          <w:rFonts w:ascii="Tahoma" w:hAnsi="Tahoma" w:cs="Tahoma"/>
          <w:sz w:val="32"/>
          <w:szCs w:val="32"/>
        </w:rPr>
        <w:t xml:space="preserve">  </w:t>
      </w:r>
      <w:r w:rsidRPr="73984F62" w:rsidR="002638E7">
        <w:rPr>
          <w:rFonts w:ascii="Tahoma" w:hAnsi="Tahoma" w:cs="Tahoma"/>
          <w:sz w:val="32"/>
          <w:szCs w:val="32"/>
        </w:rPr>
        <w:t>Suggested wider reading to widen the</w:t>
      </w:r>
      <w:r w:rsidRPr="73984F62" w:rsidR="56CFAF08">
        <w:rPr>
          <w:rFonts w:ascii="Tahoma" w:hAnsi="Tahoma" w:cs="Tahoma"/>
          <w:sz w:val="32"/>
          <w:szCs w:val="32"/>
        </w:rPr>
        <w:t>ir</w:t>
      </w:r>
      <w:r w:rsidRPr="73984F62" w:rsidR="002638E7">
        <w:rPr>
          <w:rFonts w:ascii="Tahoma" w:hAnsi="Tahoma" w:cs="Tahoma"/>
          <w:sz w:val="32"/>
          <w:szCs w:val="32"/>
        </w:rPr>
        <w:t xml:space="preserve"> learning is;</w:t>
      </w:r>
    </w:p>
    <w:p w:rsidR="002638E7" w:rsidP="002638E7" w:rsidRDefault="002638E7" w14:paraId="4B94D5A5" w14:textId="0FBD2D0A">
      <w:pPr>
        <w:spacing w:after="0" w:line="240" w:lineRule="auto"/>
        <w:rPr>
          <w:rFonts w:ascii="Tahoma" w:hAnsi="Tahoma" w:cs="Tahoma"/>
          <w:sz w:val="32"/>
          <w:szCs w:val="32"/>
        </w:rPr>
      </w:pPr>
    </w:p>
    <w:p w:rsidRPr="001227FC" w:rsidR="001227FC" w:rsidP="001227FC" w:rsidRDefault="001227FC" w14:paraId="06CEEAA1" w14:textId="3785E7A4">
      <w:pPr>
        <w:pStyle w:val="NoSpacing"/>
        <w:rPr>
          <w:rFonts w:ascii="Tahoma" w:hAnsi="Tahoma" w:cs="Tahoma"/>
          <w:sz w:val="32"/>
          <w:szCs w:val="32"/>
          <w:lang w:eastAsia="en-GB"/>
        </w:rPr>
      </w:pPr>
      <w:r w:rsidRPr="001227FC">
        <w:rPr>
          <w:rFonts w:ascii="Tahoma" w:hAnsi="Tahoma" w:cs="Tahoma"/>
          <w:sz w:val="32"/>
          <w:szCs w:val="32"/>
          <w:lang w:eastAsia="en-GB"/>
        </w:rPr>
        <w:t xml:space="preserve">The Riots: From Spoken Evidence </w:t>
      </w:r>
    </w:p>
    <w:p w:rsidRPr="001227FC" w:rsidR="001227FC" w:rsidP="001227FC" w:rsidRDefault="001227FC" w14:paraId="41F672D0" w14:textId="0B79AD02">
      <w:pPr>
        <w:pStyle w:val="NoSpacing"/>
        <w:rPr>
          <w:rFonts w:ascii="Tahoma" w:hAnsi="Tahoma" w:cs="Tahoma"/>
          <w:sz w:val="32"/>
          <w:szCs w:val="32"/>
          <w:lang w:eastAsia="en-GB"/>
        </w:rPr>
      </w:pPr>
      <w:r w:rsidRPr="001227FC">
        <w:rPr>
          <w:rFonts w:ascii="Tahoma" w:hAnsi="Tahoma" w:cs="Tahoma"/>
          <w:sz w:val="32"/>
          <w:szCs w:val="32"/>
          <w:lang w:eastAsia="en-GB"/>
        </w:rPr>
        <w:t>By Gillian Stove</w:t>
      </w:r>
    </w:p>
    <w:p w:rsidR="001227FC" w:rsidP="002638E7" w:rsidRDefault="001227FC" w14:paraId="732B22E2" w14:textId="67758583">
      <w:pPr>
        <w:spacing w:after="0" w:line="240" w:lineRule="auto"/>
        <w:rPr>
          <w:rFonts w:ascii="Tahoma" w:hAnsi="Tahoma" w:cs="Tahoma"/>
          <w:color w:val="BF8F00" w:themeColor="accent4" w:themeShade="BF"/>
          <w:sz w:val="96"/>
          <w:szCs w:val="96"/>
        </w:rPr>
      </w:pPr>
      <w:r>
        <w:rPr>
          <w:noProof/>
          <w:lang w:eastAsia="en-GB"/>
        </w:rPr>
        <w:drawing>
          <wp:anchor distT="0" distB="0" distL="114300" distR="114300" simplePos="0" relativeHeight="251661312" behindDoc="0" locked="0" layoutInCell="1" allowOverlap="1" wp14:anchorId="2E49D5EE" wp14:editId="0C463305">
            <wp:simplePos x="0" y="0"/>
            <wp:positionH relativeFrom="margin">
              <wp:posOffset>47625</wp:posOffset>
            </wp:positionH>
            <wp:positionV relativeFrom="paragraph">
              <wp:posOffset>129540</wp:posOffset>
            </wp:positionV>
            <wp:extent cx="857250" cy="12096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1896" t="32869" r="75205" b="34772"/>
                    <a:stretch/>
                  </pic:blipFill>
                  <pic:spPr bwMode="auto">
                    <a:xfrm>
                      <a:off x="0" y="0"/>
                      <a:ext cx="857250" cy="1209675"/>
                    </a:xfrm>
                    <a:prstGeom prst="rect">
                      <a:avLst/>
                    </a:prstGeom>
                    <a:ln>
                      <a:noFill/>
                    </a:ln>
                    <a:extLst>
                      <a:ext uri="{53640926-AAD7-44D8-BBD7-CCE9431645EC}">
                        <a14:shadowObscured xmlns:a14="http://schemas.microsoft.com/office/drawing/2010/main"/>
                      </a:ext>
                    </a:extLst>
                  </pic:spPr>
                </pic:pic>
              </a:graphicData>
            </a:graphic>
          </wp:anchor>
        </w:drawing>
      </w:r>
    </w:p>
    <w:p w:rsidR="001227FC" w:rsidP="001227FC" w:rsidRDefault="001227FC" w14:paraId="5A904A9B" w14:textId="77777777">
      <w:pPr>
        <w:pStyle w:val="NoSpacing"/>
        <w:rPr>
          <w:rFonts w:ascii="Tahoma" w:hAnsi="Tahoma" w:cs="Tahoma"/>
          <w:sz w:val="32"/>
          <w:szCs w:val="32"/>
          <w:lang w:eastAsia="en-GB"/>
        </w:rPr>
      </w:pPr>
    </w:p>
    <w:p w:rsidR="001227FC" w:rsidP="001227FC" w:rsidRDefault="001227FC" w14:paraId="2D08BF56" w14:textId="77777777">
      <w:pPr>
        <w:pStyle w:val="NoSpacing"/>
        <w:rPr>
          <w:rFonts w:ascii="Tahoma" w:hAnsi="Tahoma" w:cs="Tahoma"/>
          <w:sz w:val="32"/>
          <w:szCs w:val="32"/>
          <w:lang w:eastAsia="en-GB"/>
        </w:rPr>
      </w:pPr>
    </w:p>
    <w:p w:rsidRPr="001227FC" w:rsidR="001227FC" w:rsidP="001227FC" w:rsidRDefault="001227FC" w14:paraId="26D2E6CD" w14:textId="6E124831">
      <w:pPr>
        <w:pStyle w:val="NoSpacing"/>
        <w:rPr>
          <w:rFonts w:ascii="Tahoma" w:hAnsi="Tahoma" w:cs="Tahoma"/>
          <w:sz w:val="32"/>
          <w:szCs w:val="32"/>
          <w:lang w:eastAsia="en-GB"/>
        </w:rPr>
      </w:pPr>
      <w:r w:rsidRPr="001227FC">
        <w:rPr>
          <w:rFonts w:ascii="Tahoma" w:hAnsi="Tahoma" w:cs="Tahoma"/>
          <w:sz w:val="32"/>
          <w:szCs w:val="32"/>
          <w:lang w:eastAsia="en-GB"/>
        </w:rPr>
        <w:t xml:space="preserve">Introducing George The Poet: Search Party: A Collection of Poems </w:t>
      </w:r>
    </w:p>
    <w:p w:rsidR="001227FC" w:rsidP="001227FC" w:rsidRDefault="001227FC" w14:paraId="130ADA16" w14:textId="5C4CF2B2">
      <w:pPr>
        <w:spacing w:after="0" w:line="240" w:lineRule="auto"/>
        <w:rPr>
          <w:rFonts w:ascii="Tahoma" w:hAnsi="Tahoma" w:cs="Tahoma"/>
          <w:color w:val="BF8F00" w:themeColor="accent4" w:themeShade="BF"/>
          <w:sz w:val="96"/>
          <w:szCs w:val="96"/>
        </w:rPr>
      </w:pPr>
      <w:r w:rsidRPr="001227FC">
        <w:rPr>
          <w:rFonts w:ascii="Tahoma" w:hAnsi="Tahoma" w:cs="Tahoma"/>
          <w:sz w:val="32"/>
          <w:szCs w:val="32"/>
          <w:lang w:eastAsia="en-GB"/>
        </w:rPr>
        <w:t xml:space="preserve">by George the Poet </w:t>
      </w:r>
    </w:p>
    <w:p w:rsidR="001227FC" w:rsidP="002638E7" w:rsidRDefault="005B3A0B" w14:paraId="6D39AF03" w14:textId="0F078E54">
      <w:pPr>
        <w:spacing w:after="0" w:line="240" w:lineRule="auto"/>
        <w:rPr>
          <w:rFonts w:ascii="Tahoma" w:hAnsi="Tahoma" w:cs="Tahoma"/>
          <w:color w:val="BF8F00" w:themeColor="accent4" w:themeShade="BF"/>
          <w:sz w:val="96"/>
          <w:szCs w:val="96"/>
        </w:rPr>
      </w:pPr>
      <w:r>
        <w:rPr>
          <w:noProof/>
          <w:lang w:eastAsia="en-GB"/>
        </w:rPr>
        <w:drawing>
          <wp:anchor distT="0" distB="0" distL="114300" distR="114300" simplePos="0" relativeHeight="251662336" behindDoc="0" locked="0" layoutInCell="1" allowOverlap="1" wp14:anchorId="3B572D99" wp14:editId="2FEBE311">
            <wp:simplePos x="0" y="0"/>
            <wp:positionH relativeFrom="margin">
              <wp:align>left</wp:align>
            </wp:positionH>
            <wp:positionV relativeFrom="paragraph">
              <wp:posOffset>134620</wp:posOffset>
            </wp:positionV>
            <wp:extent cx="990600" cy="1572578"/>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326" t="48412" r="76209" b="19228"/>
                    <a:stretch/>
                  </pic:blipFill>
                  <pic:spPr bwMode="auto">
                    <a:xfrm>
                      <a:off x="0" y="0"/>
                      <a:ext cx="990600" cy="15725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227FC" w:rsidP="002638E7" w:rsidRDefault="001227FC" w14:paraId="6D911C6E" w14:textId="5AC67010">
      <w:pPr>
        <w:spacing w:after="0" w:line="240" w:lineRule="auto"/>
        <w:rPr>
          <w:rFonts w:ascii="Tahoma" w:hAnsi="Tahoma" w:cs="Tahoma"/>
          <w:color w:val="BF8F00" w:themeColor="accent4" w:themeShade="BF"/>
          <w:sz w:val="96"/>
          <w:szCs w:val="96"/>
        </w:rPr>
      </w:pPr>
      <w:bookmarkStart w:name="_GoBack" w:id="0"/>
      <w:bookmarkEnd w:id="0"/>
    </w:p>
    <w:p w:rsidR="001227FC" w:rsidP="002638E7" w:rsidRDefault="001227FC" w14:paraId="61FD02BB" w14:textId="77777777">
      <w:pPr>
        <w:spacing w:after="0" w:line="240" w:lineRule="auto"/>
        <w:rPr>
          <w:rFonts w:ascii="Tahoma" w:hAnsi="Tahoma" w:cs="Tahoma"/>
          <w:color w:val="BF8F00" w:themeColor="accent4" w:themeShade="BF"/>
          <w:sz w:val="96"/>
          <w:szCs w:val="96"/>
        </w:rPr>
      </w:pPr>
    </w:p>
    <w:p w:rsidRPr="002638E7" w:rsidR="002638E7" w:rsidP="002638E7" w:rsidRDefault="002638E7" w14:paraId="0A6CB2C4" w14:textId="16DD6C20">
      <w:pPr>
        <w:spacing w:after="0" w:line="240" w:lineRule="auto"/>
        <w:rPr>
          <w:rFonts w:ascii="Tahoma" w:hAnsi="Tahoma" w:cs="Tahoma"/>
          <w:color w:val="BF8F00" w:themeColor="accent4" w:themeShade="BF"/>
          <w:sz w:val="96"/>
          <w:szCs w:val="96"/>
        </w:rPr>
      </w:pPr>
      <w:r w:rsidRPr="002638E7">
        <w:rPr>
          <w:rFonts w:ascii="Tahoma" w:hAnsi="Tahoma" w:cs="Tahoma"/>
          <w:color w:val="BF8F00" w:themeColor="accent4" w:themeShade="BF"/>
          <w:sz w:val="96"/>
          <w:szCs w:val="96"/>
        </w:rPr>
        <w:t>English</w:t>
      </w:r>
    </w:p>
    <w:p w:rsidR="002638E7" w:rsidP="002638E7" w:rsidRDefault="002638E7" w14:paraId="3DEEC669" w14:textId="77777777">
      <w:pPr>
        <w:spacing w:after="0" w:line="240" w:lineRule="auto"/>
        <w:rPr>
          <w:rFonts w:ascii="Tahoma" w:hAnsi="Tahoma" w:cs="Tahoma"/>
          <w:sz w:val="32"/>
          <w:szCs w:val="32"/>
        </w:rPr>
      </w:pPr>
    </w:p>
    <w:p w:rsidR="002638E7" w:rsidP="002638E7" w:rsidRDefault="002638E7" w14:paraId="60308EA1" w14:textId="23237083">
      <w:pPr>
        <w:spacing w:after="0" w:line="240" w:lineRule="auto"/>
        <w:rPr>
          <w:rFonts w:ascii="Tahoma" w:hAnsi="Tahoma" w:cs="Tahoma"/>
          <w:sz w:val="32"/>
          <w:szCs w:val="32"/>
        </w:rPr>
      </w:pPr>
      <w:r w:rsidRPr="73984F62" w:rsidR="002638E7">
        <w:rPr>
          <w:rFonts w:ascii="Tahoma" w:hAnsi="Tahoma" w:cs="Tahoma"/>
          <w:sz w:val="32"/>
          <w:szCs w:val="32"/>
        </w:rPr>
        <w:t xml:space="preserve">This half term, students will be </w:t>
      </w:r>
      <w:r w:rsidRPr="73984F62" w:rsidR="009560F8">
        <w:rPr>
          <w:rFonts w:ascii="Tahoma" w:hAnsi="Tahoma" w:cs="Tahoma"/>
          <w:sz w:val="32"/>
          <w:szCs w:val="32"/>
        </w:rPr>
        <w:t xml:space="preserve">studying </w:t>
      </w:r>
      <w:r w:rsidRPr="73984F62" w:rsidR="001F14BE">
        <w:rPr>
          <w:rFonts w:ascii="Tahoma" w:hAnsi="Tahoma" w:cs="Tahoma"/>
          <w:sz w:val="32"/>
          <w:szCs w:val="32"/>
        </w:rPr>
        <w:t>Of Mice and Men</w:t>
      </w:r>
      <w:r w:rsidRPr="73984F62" w:rsidR="002638E7">
        <w:rPr>
          <w:rFonts w:ascii="Tahoma" w:hAnsi="Tahoma" w:cs="Tahoma"/>
          <w:sz w:val="32"/>
          <w:szCs w:val="32"/>
        </w:rPr>
        <w:t xml:space="preserve">.  </w:t>
      </w:r>
      <w:r w:rsidRPr="73984F62" w:rsidR="002638E7">
        <w:rPr>
          <w:rFonts w:ascii="Tahoma" w:hAnsi="Tahoma" w:cs="Tahoma"/>
          <w:sz w:val="32"/>
          <w:szCs w:val="32"/>
        </w:rPr>
        <w:t>Suggested wider reading to widen the</w:t>
      </w:r>
      <w:r w:rsidRPr="73984F62" w:rsidR="455195DF">
        <w:rPr>
          <w:rFonts w:ascii="Tahoma" w:hAnsi="Tahoma" w:cs="Tahoma"/>
          <w:sz w:val="32"/>
          <w:szCs w:val="32"/>
        </w:rPr>
        <w:t>ir</w:t>
      </w:r>
      <w:r w:rsidRPr="73984F62" w:rsidR="002638E7">
        <w:rPr>
          <w:rFonts w:ascii="Tahoma" w:hAnsi="Tahoma" w:cs="Tahoma"/>
          <w:sz w:val="32"/>
          <w:szCs w:val="32"/>
        </w:rPr>
        <w:t xml:space="preserve"> learning is;</w:t>
      </w:r>
    </w:p>
    <w:p w:rsidR="009560F8" w:rsidP="002638E7" w:rsidRDefault="009560F8" w14:paraId="3656B9AB" w14:textId="77777777">
      <w:pPr>
        <w:spacing w:after="0" w:line="240" w:lineRule="auto"/>
        <w:rPr>
          <w:rFonts w:ascii="Tahoma" w:hAnsi="Tahoma" w:cs="Tahoma"/>
          <w:sz w:val="32"/>
          <w:szCs w:val="32"/>
        </w:rPr>
      </w:pPr>
    </w:p>
    <w:p w:rsidRPr="001F14BE" w:rsidR="001F14BE" w:rsidP="001F14BE" w:rsidRDefault="001F14BE" w14:paraId="5A19D019" w14:textId="77777777">
      <w:pPr>
        <w:spacing w:after="0" w:line="240" w:lineRule="auto"/>
        <w:rPr>
          <w:rFonts w:ascii="Tahoma" w:hAnsi="Tahoma" w:cs="Tahoma"/>
          <w:sz w:val="32"/>
          <w:szCs w:val="32"/>
        </w:rPr>
      </w:pPr>
      <w:r w:rsidRPr="001F14BE">
        <w:rPr>
          <w:rFonts w:ascii="Tahoma" w:hAnsi="Tahoma" w:cs="Tahoma"/>
          <w:sz w:val="32"/>
          <w:szCs w:val="32"/>
        </w:rPr>
        <w:lastRenderedPageBreak/>
        <w:t xml:space="preserve">Lord of the Flies – William Golding </w:t>
      </w:r>
    </w:p>
    <w:p w:rsidRPr="001F14BE" w:rsidR="001F14BE" w:rsidP="001F14BE" w:rsidRDefault="001F14BE" w14:paraId="45FB0818" w14:textId="77777777">
      <w:pPr>
        <w:spacing w:after="0" w:line="240" w:lineRule="auto"/>
        <w:rPr>
          <w:rFonts w:ascii="Tahoma" w:hAnsi="Tahoma" w:cs="Tahoma"/>
          <w:sz w:val="32"/>
          <w:szCs w:val="32"/>
        </w:rPr>
      </w:pPr>
    </w:p>
    <w:p w:rsidRPr="001F14BE" w:rsidR="001F14BE" w:rsidP="001F14BE" w:rsidRDefault="001F14BE" w14:paraId="0EF55C7B" w14:textId="77777777">
      <w:pPr>
        <w:spacing w:after="0" w:line="240" w:lineRule="auto"/>
        <w:rPr>
          <w:rFonts w:ascii="Tahoma" w:hAnsi="Tahoma" w:cs="Tahoma"/>
          <w:sz w:val="32"/>
          <w:szCs w:val="32"/>
        </w:rPr>
      </w:pPr>
      <w:r w:rsidRPr="001F14BE">
        <w:rPr>
          <w:rFonts w:ascii="Tahoma" w:hAnsi="Tahoma" w:cs="Tahoma"/>
          <w:sz w:val="32"/>
          <w:szCs w:val="32"/>
        </w:rPr>
        <w:t xml:space="preserve">A Separate Peace – John Knowles </w:t>
      </w:r>
    </w:p>
    <w:p w:rsidRPr="001F14BE" w:rsidR="001F14BE" w:rsidP="001F14BE" w:rsidRDefault="001F14BE" w14:paraId="049F31CB" w14:textId="77777777">
      <w:pPr>
        <w:spacing w:after="0" w:line="240" w:lineRule="auto"/>
        <w:rPr>
          <w:rFonts w:ascii="Tahoma" w:hAnsi="Tahoma" w:cs="Tahoma"/>
          <w:sz w:val="32"/>
          <w:szCs w:val="32"/>
        </w:rPr>
      </w:pPr>
    </w:p>
    <w:p w:rsidRPr="001F14BE" w:rsidR="001F14BE" w:rsidP="001F14BE" w:rsidRDefault="001F14BE" w14:paraId="6A6DBF55" w14:textId="77777777">
      <w:pPr>
        <w:spacing w:after="0" w:line="240" w:lineRule="auto"/>
        <w:rPr>
          <w:rFonts w:ascii="Tahoma" w:hAnsi="Tahoma" w:cs="Tahoma"/>
          <w:sz w:val="32"/>
          <w:szCs w:val="32"/>
        </w:rPr>
      </w:pPr>
      <w:r w:rsidRPr="001F14BE">
        <w:rPr>
          <w:rFonts w:ascii="Tahoma" w:hAnsi="Tahoma" w:cs="Tahoma"/>
          <w:sz w:val="32"/>
          <w:szCs w:val="32"/>
        </w:rPr>
        <w:t xml:space="preserve">The Great Gatsby – F. Scott Fitzgerald </w:t>
      </w:r>
    </w:p>
    <w:p w:rsidRPr="001F14BE" w:rsidR="001F14BE" w:rsidP="001F14BE" w:rsidRDefault="001F14BE" w14:paraId="53128261" w14:textId="77777777">
      <w:pPr>
        <w:spacing w:after="0" w:line="240" w:lineRule="auto"/>
        <w:rPr>
          <w:rFonts w:ascii="Tahoma" w:hAnsi="Tahoma" w:cs="Tahoma"/>
          <w:sz w:val="32"/>
          <w:szCs w:val="32"/>
        </w:rPr>
      </w:pPr>
    </w:p>
    <w:p w:rsidRPr="001F14BE" w:rsidR="001F14BE" w:rsidP="001F14BE" w:rsidRDefault="001F14BE" w14:paraId="5BD68A0D" w14:textId="77777777">
      <w:pPr>
        <w:spacing w:after="0" w:line="240" w:lineRule="auto"/>
        <w:rPr>
          <w:rFonts w:ascii="Tahoma" w:hAnsi="Tahoma" w:cs="Tahoma"/>
          <w:sz w:val="32"/>
          <w:szCs w:val="32"/>
        </w:rPr>
      </w:pPr>
      <w:r w:rsidRPr="001F14BE">
        <w:rPr>
          <w:rFonts w:ascii="Tahoma" w:hAnsi="Tahoma" w:cs="Tahoma"/>
          <w:sz w:val="32"/>
          <w:szCs w:val="32"/>
        </w:rPr>
        <w:t xml:space="preserve">Animal Farm – George Orwell </w:t>
      </w:r>
    </w:p>
    <w:p w:rsidRPr="001F14BE" w:rsidR="001F14BE" w:rsidP="001F14BE" w:rsidRDefault="001F14BE" w14:paraId="62486C05" w14:textId="77777777">
      <w:pPr>
        <w:spacing w:after="0" w:line="240" w:lineRule="auto"/>
        <w:rPr>
          <w:rFonts w:ascii="Tahoma" w:hAnsi="Tahoma" w:cs="Tahoma"/>
          <w:sz w:val="32"/>
          <w:szCs w:val="32"/>
        </w:rPr>
      </w:pPr>
    </w:p>
    <w:p w:rsidRPr="001F14BE" w:rsidR="001F14BE" w:rsidP="001F14BE" w:rsidRDefault="001F14BE" w14:paraId="3663B498" w14:textId="77777777">
      <w:pPr>
        <w:spacing w:after="0" w:line="240" w:lineRule="auto"/>
        <w:rPr>
          <w:rFonts w:ascii="Tahoma" w:hAnsi="Tahoma" w:cs="Tahoma"/>
          <w:sz w:val="32"/>
          <w:szCs w:val="32"/>
        </w:rPr>
      </w:pPr>
      <w:r w:rsidRPr="001F14BE">
        <w:rPr>
          <w:rFonts w:ascii="Tahoma" w:hAnsi="Tahoma" w:cs="Tahoma"/>
          <w:sz w:val="32"/>
          <w:szCs w:val="32"/>
        </w:rPr>
        <w:t xml:space="preserve">The Nickel Boys – Colson Whitehead  </w:t>
      </w:r>
    </w:p>
    <w:p w:rsidRPr="001F14BE" w:rsidR="001F14BE" w:rsidP="001F14BE" w:rsidRDefault="001F14BE" w14:paraId="4101652C" w14:textId="77777777">
      <w:pPr>
        <w:spacing w:after="0" w:line="240" w:lineRule="auto"/>
        <w:rPr>
          <w:rFonts w:ascii="Tahoma" w:hAnsi="Tahoma" w:cs="Tahoma"/>
          <w:sz w:val="32"/>
          <w:szCs w:val="32"/>
        </w:rPr>
      </w:pPr>
    </w:p>
    <w:p w:rsidRPr="001F14BE" w:rsidR="001F14BE" w:rsidP="001F14BE" w:rsidRDefault="001F14BE" w14:paraId="61FA3781" w14:textId="77777777">
      <w:pPr>
        <w:spacing w:after="0" w:line="240" w:lineRule="auto"/>
        <w:rPr>
          <w:rFonts w:ascii="Tahoma" w:hAnsi="Tahoma" w:cs="Tahoma"/>
          <w:sz w:val="32"/>
          <w:szCs w:val="32"/>
        </w:rPr>
      </w:pPr>
      <w:r w:rsidRPr="001F14BE">
        <w:rPr>
          <w:rFonts w:ascii="Tahoma" w:hAnsi="Tahoma" w:cs="Tahoma"/>
          <w:sz w:val="32"/>
          <w:szCs w:val="32"/>
        </w:rPr>
        <w:t xml:space="preserve">Purple Hibiscus – Chimamanda Ngozi Adichie  </w:t>
      </w:r>
    </w:p>
    <w:p w:rsidRPr="001F14BE" w:rsidR="001F14BE" w:rsidP="001F14BE" w:rsidRDefault="001F14BE" w14:paraId="4B99056E" w14:textId="77777777">
      <w:pPr>
        <w:spacing w:after="0" w:line="240" w:lineRule="auto"/>
        <w:rPr>
          <w:rFonts w:ascii="Tahoma" w:hAnsi="Tahoma" w:cs="Tahoma"/>
          <w:sz w:val="32"/>
          <w:szCs w:val="32"/>
        </w:rPr>
      </w:pPr>
    </w:p>
    <w:p w:rsidRPr="001F14BE" w:rsidR="001F14BE" w:rsidP="001F14BE" w:rsidRDefault="001F14BE" w14:paraId="78FA8FEA" w14:textId="77777777">
      <w:pPr>
        <w:spacing w:after="0" w:line="240" w:lineRule="auto"/>
        <w:rPr>
          <w:rFonts w:ascii="Tahoma" w:hAnsi="Tahoma" w:cs="Tahoma"/>
          <w:sz w:val="32"/>
          <w:szCs w:val="32"/>
        </w:rPr>
      </w:pPr>
      <w:r w:rsidRPr="001F14BE">
        <w:rPr>
          <w:rFonts w:ascii="Tahoma" w:hAnsi="Tahoma" w:cs="Tahoma"/>
          <w:sz w:val="32"/>
          <w:szCs w:val="32"/>
        </w:rPr>
        <w:t xml:space="preserve">Fahrenheit 451 – ray Bradbury  </w:t>
      </w:r>
    </w:p>
    <w:p w:rsidRPr="001F14BE" w:rsidR="001F14BE" w:rsidP="001F14BE" w:rsidRDefault="001F14BE" w14:paraId="1299C43A" w14:textId="77777777">
      <w:pPr>
        <w:spacing w:after="0" w:line="240" w:lineRule="auto"/>
        <w:rPr>
          <w:rFonts w:ascii="Tahoma" w:hAnsi="Tahoma" w:cs="Tahoma"/>
          <w:sz w:val="32"/>
          <w:szCs w:val="32"/>
        </w:rPr>
      </w:pPr>
    </w:p>
    <w:p w:rsidRPr="001F14BE" w:rsidR="001F14BE" w:rsidP="001F14BE" w:rsidRDefault="001F14BE" w14:paraId="6FA1EAA0" w14:textId="77777777">
      <w:pPr>
        <w:spacing w:after="0" w:line="240" w:lineRule="auto"/>
        <w:rPr>
          <w:rFonts w:ascii="Tahoma" w:hAnsi="Tahoma" w:cs="Tahoma"/>
          <w:sz w:val="32"/>
          <w:szCs w:val="32"/>
        </w:rPr>
      </w:pPr>
      <w:r w:rsidRPr="001F14BE">
        <w:rPr>
          <w:rFonts w:ascii="Tahoma" w:hAnsi="Tahoma" w:cs="Tahoma"/>
          <w:sz w:val="32"/>
          <w:szCs w:val="32"/>
        </w:rPr>
        <w:t xml:space="preserve">The Catcher in the Rye – J. D. Salinger </w:t>
      </w:r>
    </w:p>
    <w:p w:rsidRPr="001F14BE" w:rsidR="001F14BE" w:rsidP="001F14BE" w:rsidRDefault="001F14BE" w14:paraId="4DDBEF00" w14:textId="77777777">
      <w:pPr>
        <w:spacing w:after="0" w:line="240" w:lineRule="auto"/>
        <w:rPr>
          <w:rFonts w:ascii="Tahoma" w:hAnsi="Tahoma" w:cs="Tahoma"/>
          <w:sz w:val="32"/>
          <w:szCs w:val="32"/>
        </w:rPr>
      </w:pPr>
    </w:p>
    <w:p w:rsidRPr="001F14BE" w:rsidR="001F14BE" w:rsidP="001F14BE" w:rsidRDefault="001F14BE" w14:paraId="37C81BDE" w14:textId="77777777">
      <w:pPr>
        <w:spacing w:after="0" w:line="240" w:lineRule="auto"/>
        <w:rPr>
          <w:rFonts w:ascii="Tahoma" w:hAnsi="Tahoma" w:cs="Tahoma"/>
          <w:sz w:val="32"/>
          <w:szCs w:val="32"/>
        </w:rPr>
      </w:pPr>
      <w:r w:rsidRPr="001F14BE">
        <w:rPr>
          <w:rFonts w:ascii="Tahoma" w:hAnsi="Tahoma" w:cs="Tahoma"/>
          <w:sz w:val="32"/>
          <w:szCs w:val="32"/>
        </w:rPr>
        <w:t xml:space="preserve">The Outsiders – S. E. Hinton </w:t>
      </w:r>
    </w:p>
    <w:p w:rsidRPr="001F14BE" w:rsidR="001F14BE" w:rsidP="001F14BE" w:rsidRDefault="001F14BE" w14:paraId="3461D779" w14:textId="77777777">
      <w:pPr>
        <w:spacing w:after="0" w:line="240" w:lineRule="auto"/>
        <w:rPr>
          <w:rFonts w:ascii="Tahoma" w:hAnsi="Tahoma" w:cs="Tahoma"/>
          <w:sz w:val="32"/>
          <w:szCs w:val="32"/>
        </w:rPr>
      </w:pPr>
    </w:p>
    <w:p w:rsidRPr="001F14BE" w:rsidR="001F14BE" w:rsidP="001F14BE" w:rsidRDefault="001F14BE" w14:paraId="4E886386" w14:textId="77777777">
      <w:pPr>
        <w:spacing w:after="0" w:line="240" w:lineRule="auto"/>
        <w:rPr>
          <w:rFonts w:ascii="Tahoma" w:hAnsi="Tahoma" w:cs="Tahoma"/>
          <w:sz w:val="32"/>
          <w:szCs w:val="32"/>
        </w:rPr>
      </w:pPr>
      <w:r w:rsidRPr="001F14BE">
        <w:rPr>
          <w:rFonts w:ascii="Tahoma" w:hAnsi="Tahoma" w:cs="Tahoma"/>
          <w:sz w:val="32"/>
          <w:szCs w:val="32"/>
        </w:rPr>
        <w:t xml:space="preserve">Roll of Thunder, Hear my Cry – Mildred D. Taylor </w:t>
      </w:r>
    </w:p>
    <w:p w:rsidRPr="001F14BE" w:rsidR="001F14BE" w:rsidP="001F14BE" w:rsidRDefault="001F14BE" w14:paraId="3CF2D8B6" w14:textId="77777777">
      <w:pPr>
        <w:spacing w:after="0" w:line="240" w:lineRule="auto"/>
        <w:rPr>
          <w:rFonts w:ascii="Tahoma" w:hAnsi="Tahoma" w:cs="Tahoma"/>
          <w:sz w:val="32"/>
          <w:szCs w:val="32"/>
        </w:rPr>
      </w:pPr>
    </w:p>
    <w:p w:rsidRPr="001F14BE" w:rsidR="001F14BE" w:rsidP="001F14BE" w:rsidRDefault="001F14BE" w14:paraId="59865553" w14:textId="77777777">
      <w:pPr>
        <w:spacing w:after="0" w:line="240" w:lineRule="auto"/>
        <w:rPr>
          <w:rFonts w:ascii="Tahoma" w:hAnsi="Tahoma" w:cs="Tahoma"/>
          <w:sz w:val="32"/>
          <w:szCs w:val="32"/>
        </w:rPr>
      </w:pPr>
      <w:r w:rsidRPr="001F14BE">
        <w:rPr>
          <w:rFonts w:ascii="Tahoma" w:hAnsi="Tahoma" w:cs="Tahoma"/>
          <w:sz w:val="32"/>
          <w:szCs w:val="32"/>
        </w:rPr>
        <w:t xml:space="preserve">Between Shades of Grey – Ruta Sepetys  </w:t>
      </w:r>
    </w:p>
    <w:p w:rsidRPr="001F14BE" w:rsidR="001F14BE" w:rsidP="001F14BE" w:rsidRDefault="001F14BE" w14:paraId="0FB78278" w14:textId="77777777">
      <w:pPr>
        <w:spacing w:after="0" w:line="240" w:lineRule="auto"/>
        <w:rPr>
          <w:rFonts w:ascii="Tahoma" w:hAnsi="Tahoma" w:cs="Tahoma"/>
          <w:sz w:val="32"/>
          <w:szCs w:val="32"/>
        </w:rPr>
      </w:pPr>
    </w:p>
    <w:p w:rsidRPr="001F14BE" w:rsidR="001F14BE" w:rsidP="001F14BE" w:rsidRDefault="001F14BE" w14:paraId="5CD4E760" w14:textId="77777777">
      <w:pPr>
        <w:spacing w:after="0" w:line="240" w:lineRule="auto"/>
        <w:rPr>
          <w:rFonts w:ascii="Tahoma" w:hAnsi="Tahoma" w:cs="Tahoma"/>
          <w:sz w:val="32"/>
          <w:szCs w:val="32"/>
        </w:rPr>
      </w:pPr>
      <w:r w:rsidRPr="001F14BE">
        <w:rPr>
          <w:rFonts w:ascii="Tahoma" w:hAnsi="Tahoma" w:cs="Tahoma"/>
          <w:sz w:val="32"/>
          <w:szCs w:val="32"/>
        </w:rPr>
        <w:t xml:space="preserve">Little Women – Louisa May Alcott </w:t>
      </w:r>
    </w:p>
    <w:p w:rsidRPr="001F14BE" w:rsidR="001F14BE" w:rsidP="001F14BE" w:rsidRDefault="001F14BE" w14:paraId="1FC39945" w14:textId="77777777">
      <w:pPr>
        <w:spacing w:after="0" w:line="240" w:lineRule="auto"/>
        <w:rPr>
          <w:rFonts w:ascii="Tahoma" w:hAnsi="Tahoma" w:cs="Tahoma"/>
          <w:sz w:val="32"/>
          <w:szCs w:val="32"/>
        </w:rPr>
      </w:pPr>
    </w:p>
    <w:p w:rsidRPr="001F14BE" w:rsidR="001F14BE" w:rsidP="001F14BE" w:rsidRDefault="001F14BE" w14:paraId="0F64FA57" w14:textId="77777777">
      <w:pPr>
        <w:spacing w:after="0" w:line="240" w:lineRule="auto"/>
        <w:rPr>
          <w:rFonts w:ascii="Tahoma" w:hAnsi="Tahoma" w:cs="Tahoma"/>
          <w:sz w:val="32"/>
          <w:szCs w:val="32"/>
        </w:rPr>
      </w:pPr>
      <w:r w:rsidRPr="001F14BE">
        <w:rPr>
          <w:rFonts w:ascii="Tahoma" w:hAnsi="Tahoma" w:cs="Tahoma"/>
          <w:sz w:val="32"/>
          <w:szCs w:val="32"/>
        </w:rPr>
        <w:t xml:space="preserve">The Old Man and the Sea – Ernest Hemingway </w:t>
      </w:r>
    </w:p>
    <w:p w:rsidRPr="001F14BE" w:rsidR="001F14BE" w:rsidP="001F14BE" w:rsidRDefault="001F14BE" w14:paraId="0562CB0E" w14:textId="77777777">
      <w:pPr>
        <w:spacing w:after="0" w:line="240" w:lineRule="auto"/>
        <w:rPr>
          <w:rFonts w:ascii="Tahoma" w:hAnsi="Tahoma" w:cs="Tahoma"/>
          <w:sz w:val="32"/>
          <w:szCs w:val="32"/>
        </w:rPr>
      </w:pPr>
    </w:p>
    <w:p w:rsidRPr="001F14BE" w:rsidR="001F14BE" w:rsidP="001F14BE" w:rsidRDefault="001F14BE" w14:paraId="06618ED8" w14:textId="77777777">
      <w:pPr>
        <w:spacing w:after="0" w:line="240" w:lineRule="auto"/>
        <w:rPr>
          <w:rFonts w:ascii="Tahoma" w:hAnsi="Tahoma" w:cs="Tahoma"/>
          <w:sz w:val="32"/>
          <w:szCs w:val="32"/>
        </w:rPr>
      </w:pPr>
      <w:r w:rsidRPr="001F14BE">
        <w:rPr>
          <w:rFonts w:ascii="Tahoma" w:hAnsi="Tahoma" w:cs="Tahoma"/>
          <w:sz w:val="32"/>
          <w:szCs w:val="32"/>
        </w:rPr>
        <w:t xml:space="preserve">The Secret Life of Bees – Sue Monk Kidd  </w:t>
      </w:r>
    </w:p>
    <w:p w:rsidRPr="001F14BE" w:rsidR="001F14BE" w:rsidP="001F14BE" w:rsidRDefault="001F14BE" w14:paraId="34CE0A41" w14:textId="77777777">
      <w:pPr>
        <w:spacing w:after="0" w:line="240" w:lineRule="auto"/>
        <w:rPr>
          <w:rFonts w:ascii="Tahoma" w:hAnsi="Tahoma" w:cs="Tahoma"/>
          <w:sz w:val="32"/>
          <w:szCs w:val="32"/>
        </w:rPr>
      </w:pPr>
    </w:p>
    <w:p w:rsidRPr="001F14BE" w:rsidR="001F14BE" w:rsidP="001F14BE" w:rsidRDefault="001F14BE" w14:paraId="7BDD7FEA" w14:textId="77777777">
      <w:pPr>
        <w:spacing w:after="0" w:line="240" w:lineRule="auto"/>
        <w:rPr>
          <w:rFonts w:ascii="Tahoma" w:hAnsi="Tahoma" w:cs="Tahoma"/>
          <w:sz w:val="32"/>
          <w:szCs w:val="32"/>
        </w:rPr>
      </w:pPr>
      <w:r w:rsidRPr="001F14BE">
        <w:rPr>
          <w:rFonts w:ascii="Tahoma" w:hAnsi="Tahoma" w:cs="Tahoma"/>
          <w:sz w:val="32"/>
          <w:szCs w:val="32"/>
        </w:rPr>
        <w:t xml:space="preserve">A Farewell to Arms – Ernest Hemingway </w:t>
      </w:r>
    </w:p>
    <w:p w:rsidRPr="001F14BE" w:rsidR="001F14BE" w:rsidP="001F14BE" w:rsidRDefault="001F14BE" w14:paraId="62EBF3C5" w14:textId="77777777">
      <w:pPr>
        <w:spacing w:after="0" w:line="240" w:lineRule="auto"/>
        <w:rPr>
          <w:rFonts w:ascii="Tahoma" w:hAnsi="Tahoma" w:cs="Tahoma"/>
          <w:sz w:val="32"/>
          <w:szCs w:val="32"/>
        </w:rPr>
      </w:pPr>
    </w:p>
    <w:p w:rsidRPr="001F14BE" w:rsidR="001F14BE" w:rsidP="001F14BE" w:rsidRDefault="001F14BE" w14:paraId="6679EF85" w14:textId="77777777">
      <w:pPr>
        <w:spacing w:after="0" w:line="240" w:lineRule="auto"/>
        <w:rPr>
          <w:rFonts w:ascii="Tahoma" w:hAnsi="Tahoma" w:cs="Tahoma"/>
          <w:sz w:val="32"/>
          <w:szCs w:val="32"/>
        </w:rPr>
      </w:pPr>
      <w:r w:rsidRPr="001F14BE">
        <w:rPr>
          <w:rFonts w:ascii="Tahoma" w:hAnsi="Tahoma" w:cs="Tahoma"/>
          <w:sz w:val="32"/>
          <w:szCs w:val="32"/>
        </w:rPr>
        <w:t xml:space="preserve">Life of Pi – Yann Martel </w:t>
      </w:r>
    </w:p>
    <w:p w:rsidRPr="001F14BE" w:rsidR="001F14BE" w:rsidP="001F14BE" w:rsidRDefault="001F14BE" w14:paraId="6D98A12B" w14:textId="77777777">
      <w:pPr>
        <w:spacing w:after="0" w:line="240" w:lineRule="auto"/>
        <w:rPr>
          <w:rFonts w:ascii="Tahoma" w:hAnsi="Tahoma" w:cs="Tahoma"/>
          <w:sz w:val="32"/>
          <w:szCs w:val="32"/>
        </w:rPr>
      </w:pPr>
    </w:p>
    <w:p w:rsidR="002638E7" w:rsidP="001F14BE" w:rsidRDefault="001F14BE" w14:paraId="74DB2F0C" w14:textId="77777777">
      <w:pPr>
        <w:spacing w:after="0" w:line="240" w:lineRule="auto"/>
        <w:rPr>
          <w:rFonts w:ascii="Tahoma" w:hAnsi="Tahoma" w:cs="Tahoma"/>
          <w:sz w:val="32"/>
          <w:szCs w:val="32"/>
        </w:rPr>
      </w:pPr>
      <w:r w:rsidRPr="001F14BE">
        <w:rPr>
          <w:rFonts w:ascii="Tahoma" w:hAnsi="Tahoma" w:cs="Tahoma"/>
          <w:sz w:val="32"/>
          <w:szCs w:val="32"/>
        </w:rPr>
        <w:t xml:space="preserve">The Book Their – Markus Zusak  </w:t>
      </w:r>
    </w:p>
    <w:p w:rsidR="002638E7" w:rsidP="002638E7" w:rsidRDefault="002638E7" w14:paraId="2946DB82" w14:textId="77777777">
      <w:pPr>
        <w:spacing w:after="0" w:line="240" w:lineRule="auto"/>
        <w:rPr>
          <w:rFonts w:ascii="Tahoma" w:hAnsi="Tahoma" w:cs="Tahoma"/>
          <w:sz w:val="32"/>
          <w:szCs w:val="32"/>
        </w:rPr>
      </w:pPr>
    </w:p>
    <w:p w:rsidRPr="002C550D" w:rsidR="002638E7" w:rsidP="002638E7" w:rsidRDefault="002638E7" w14:paraId="68FD15C1" w14:textId="77777777">
      <w:pPr>
        <w:spacing w:after="0" w:line="240" w:lineRule="auto"/>
        <w:rPr>
          <w:rFonts w:ascii="Tahoma" w:hAnsi="Tahoma" w:cs="Tahoma"/>
          <w:color w:val="BF8F00" w:themeColor="accent4" w:themeShade="BF"/>
          <w:sz w:val="96"/>
          <w:szCs w:val="96"/>
        </w:rPr>
      </w:pPr>
      <w:r w:rsidRPr="002C550D">
        <w:rPr>
          <w:rFonts w:ascii="Tahoma" w:hAnsi="Tahoma" w:cs="Tahoma"/>
          <w:color w:val="BF8F00" w:themeColor="accent4" w:themeShade="BF"/>
          <w:sz w:val="96"/>
          <w:szCs w:val="96"/>
        </w:rPr>
        <w:t>Geography</w:t>
      </w:r>
    </w:p>
    <w:p w:rsidR="002638E7" w:rsidP="002638E7" w:rsidRDefault="002638E7" w14:paraId="5997CC1D" w14:textId="77777777">
      <w:pPr>
        <w:spacing w:after="0" w:line="240" w:lineRule="auto"/>
        <w:rPr>
          <w:rFonts w:ascii="Tahoma" w:hAnsi="Tahoma" w:cs="Tahoma"/>
          <w:sz w:val="32"/>
          <w:szCs w:val="32"/>
        </w:rPr>
      </w:pPr>
    </w:p>
    <w:p w:rsidR="002638E7" w:rsidP="002638E7" w:rsidRDefault="002638E7" w14:paraId="66909C49" w14:textId="466C067C">
      <w:pPr>
        <w:spacing w:after="0" w:line="240" w:lineRule="auto"/>
        <w:rPr>
          <w:rFonts w:ascii="Tahoma" w:hAnsi="Tahoma" w:cs="Tahoma"/>
          <w:sz w:val="32"/>
          <w:szCs w:val="32"/>
        </w:rPr>
      </w:pPr>
      <w:r w:rsidRPr="73984F62" w:rsidR="002638E7">
        <w:rPr>
          <w:rFonts w:ascii="Tahoma" w:hAnsi="Tahoma" w:cs="Tahoma"/>
          <w:sz w:val="32"/>
          <w:szCs w:val="32"/>
        </w:rPr>
        <w:t xml:space="preserve">This half term, students will be working on </w:t>
      </w:r>
      <w:r w:rsidRPr="73984F62" w:rsidR="001F14BE">
        <w:rPr>
          <w:rFonts w:ascii="Tahoma" w:hAnsi="Tahoma" w:cs="Tahoma"/>
          <w:sz w:val="32"/>
          <w:szCs w:val="32"/>
        </w:rPr>
        <w:t>Global Issues</w:t>
      </w:r>
      <w:r w:rsidRPr="73984F62" w:rsidR="002C550D">
        <w:rPr>
          <w:rFonts w:ascii="Tahoma" w:hAnsi="Tahoma" w:cs="Tahoma"/>
          <w:sz w:val="32"/>
          <w:szCs w:val="32"/>
        </w:rPr>
        <w:t xml:space="preserve">.  </w:t>
      </w:r>
      <w:r w:rsidRPr="73984F62" w:rsidR="002638E7">
        <w:rPr>
          <w:rFonts w:ascii="Tahoma" w:hAnsi="Tahoma" w:cs="Tahoma"/>
          <w:sz w:val="32"/>
          <w:szCs w:val="32"/>
        </w:rPr>
        <w:t>Suggested wider reading to widen the</w:t>
      </w:r>
      <w:r w:rsidRPr="73984F62" w:rsidR="52C31312">
        <w:rPr>
          <w:rFonts w:ascii="Tahoma" w:hAnsi="Tahoma" w:cs="Tahoma"/>
          <w:sz w:val="32"/>
          <w:szCs w:val="32"/>
        </w:rPr>
        <w:t>ir</w:t>
      </w:r>
      <w:r w:rsidRPr="73984F62" w:rsidR="002638E7">
        <w:rPr>
          <w:rFonts w:ascii="Tahoma" w:hAnsi="Tahoma" w:cs="Tahoma"/>
          <w:sz w:val="32"/>
          <w:szCs w:val="32"/>
        </w:rPr>
        <w:t xml:space="preserve"> learning is;</w:t>
      </w:r>
    </w:p>
    <w:p w:rsidR="002C550D" w:rsidP="002638E7" w:rsidRDefault="002C550D" w14:paraId="110FFD37" w14:textId="77777777">
      <w:pPr>
        <w:spacing w:after="0" w:line="240" w:lineRule="auto"/>
        <w:rPr>
          <w:rFonts w:ascii="Tahoma" w:hAnsi="Tahoma" w:cs="Tahoma"/>
          <w:sz w:val="32"/>
          <w:szCs w:val="32"/>
        </w:rPr>
      </w:pPr>
    </w:p>
    <w:p w:rsidRPr="001F14BE" w:rsidR="001F14BE" w:rsidP="001F14BE" w:rsidRDefault="005B3A0B" w14:paraId="5DE208DE" w14:textId="77777777">
      <w:pPr>
        <w:numPr>
          <w:ilvl w:val="0"/>
          <w:numId w:val="8"/>
        </w:numPr>
        <w:spacing w:after="0" w:line="240" w:lineRule="auto"/>
        <w:rPr>
          <w:rFonts w:ascii="Tahoma" w:hAnsi="Tahoma" w:cs="Tahoma"/>
          <w:sz w:val="32"/>
          <w:szCs w:val="32"/>
        </w:rPr>
      </w:pPr>
      <w:hyperlink w:tgtFrame="_blank" w:history="1" r:id="rId16">
        <w:r w:rsidRPr="001F14BE" w:rsidR="001F14BE">
          <w:rPr>
            <w:rStyle w:val="Hyperlink"/>
            <w:rFonts w:ascii="Tahoma" w:hAnsi="Tahoma" w:cs="Tahoma"/>
            <w:sz w:val="32"/>
            <w:szCs w:val="32"/>
          </w:rPr>
          <w:t>https://www.bbc.co.uk/bitesize/topics/z8xvr82</w:t>
        </w:r>
      </w:hyperlink>
      <w:r w:rsidRPr="001F14BE" w:rsidR="001F14BE">
        <w:rPr>
          <w:rFonts w:ascii="Tahoma" w:hAnsi="Tahoma" w:cs="Tahoma"/>
          <w:sz w:val="32"/>
          <w:szCs w:val="32"/>
        </w:rPr>
        <w:t>  </w:t>
      </w:r>
    </w:p>
    <w:p w:rsidRPr="001F14BE" w:rsidR="001F14BE" w:rsidP="001F14BE" w:rsidRDefault="005B3A0B" w14:paraId="405697EB" w14:textId="77777777">
      <w:pPr>
        <w:numPr>
          <w:ilvl w:val="0"/>
          <w:numId w:val="9"/>
        </w:numPr>
        <w:spacing w:after="0" w:line="240" w:lineRule="auto"/>
        <w:rPr>
          <w:rFonts w:ascii="Tahoma" w:hAnsi="Tahoma" w:cs="Tahoma"/>
          <w:sz w:val="32"/>
          <w:szCs w:val="32"/>
        </w:rPr>
      </w:pPr>
      <w:hyperlink w:tgtFrame="_blank" w:history="1" r:id="rId17">
        <w:r w:rsidRPr="001F14BE" w:rsidR="001F14BE">
          <w:rPr>
            <w:rStyle w:val="Hyperlink"/>
            <w:rFonts w:ascii="Tahoma" w:hAnsi="Tahoma" w:cs="Tahoma"/>
            <w:sz w:val="32"/>
            <w:szCs w:val="32"/>
          </w:rPr>
          <w:t>https://oceanservice.noaa.gov/hazards/marinedebris/plastics-in-the-ocean.html</w:t>
        </w:r>
      </w:hyperlink>
      <w:r w:rsidRPr="001F14BE" w:rsidR="001F14BE">
        <w:rPr>
          <w:rFonts w:ascii="Tahoma" w:hAnsi="Tahoma" w:cs="Tahoma"/>
          <w:sz w:val="32"/>
          <w:szCs w:val="32"/>
        </w:rPr>
        <w:t>  </w:t>
      </w:r>
    </w:p>
    <w:p w:rsidRPr="001F14BE" w:rsidR="001F14BE" w:rsidP="001F14BE" w:rsidRDefault="001F14BE" w14:paraId="3C22B927" w14:textId="77777777">
      <w:pPr>
        <w:numPr>
          <w:ilvl w:val="0"/>
          <w:numId w:val="9"/>
        </w:numPr>
        <w:spacing w:after="0" w:line="240" w:lineRule="auto"/>
        <w:rPr>
          <w:rFonts w:ascii="Tahoma" w:hAnsi="Tahoma" w:cs="Tahoma"/>
          <w:sz w:val="32"/>
          <w:szCs w:val="32"/>
        </w:rPr>
      </w:pPr>
      <w:r w:rsidRPr="001F14BE">
        <w:rPr>
          <w:rFonts w:ascii="Tahoma" w:hAnsi="Tahoma" w:cs="Tahoma"/>
          <w:sz w:val="32"/>
          <w:szCs w:val="32"/>
        </w:rPr>
        <w:t>Plastic soup: An atlas of ocean pollution by Michiel Roscam Abbing  </w:t>
      </w:r>
    </w:p>
    <w:p w:rsidRPr="001F14BE" w:rsidR="001F14BE" w:rsidP="001F14BE" w:rsidRDefault="001F14BE" w14:paraId="6DD140E9" w14:textId="77777777">
      <w:pPr>
        <w:numPr>
          <w:ilvl w:val="0"/>
          <w:numId w:val="9"/>
        </w:numPr>
        <w:spacing w:after="0" w:line="240" w:lineRule="auto"/>
        <w:rPr>
          <w:rFonts w:ascii="Tahoma" w:hAnsi="Tahoma" w:cs="Tahoma"/>
          <w:sz w:val="32"/>
          <w:szCs w:val="32"/>
        </w:rPr>
      </w:pPr>
      <w:r w:rsidRPr="001F14BE">
        <w:rPr>
          <w:rFonts w:ascii="Tahoma" w:hAnsi="Tahoma" w:cs="Tahoma"/>
          <w:sz w:val="32"/>
          <w:szCs w:val="32"/>
        </w:rPr>
        <w:t>It’s Up To Us: A Children’s Terra Carta for Nature, People and Planet by HRH King Charles III.  </w:t>
      </w:r>
    </w:p>
    <w:p w:rsidRPr="001F14BE" w:rsidR="001F14BE" w:rsidP="001F14BE" w:rsidRDefault="005B3A0B" w14:paraId="63D2F2D9" w14:textId="77777777">
      <w:pPr>
        <w:numPr>
          <w:ilvl w:val="0"/>
          <w:numId w:val="9"/>
        </w:numPr>
        <w:spacing w:after="0" w:line="240" w:lineRule="auto"/>
        <w:rPr>
          <w:rFonts w:ascii="Tahoma" w:hAnsi="Tahoma" w:cs="Tahoma"/>
          <w:sz w:val="32"/>
          <w:szCs w:val="32"/>
        </w:rPr>
      </w:pPr>
      <w:hyperlink w:tgtFrame="_blank" w:history="1" r:id="rId18">
        <w:r w:rsidRPr="001F14BE" w:rsidR="001F14BE">
          <w:rPr>
            <w:rStyle w:val="Hyperlink"/>
            <w:rFonts w:ascii="Tahoma" w:hAnsi="Tahoma" w:cs="Tahoma"/>
            <w:sz w:val="32"/>
            <w:szCs w:val="32"/>
          </w:rPr>
          <w:t>https://www.youtube.com/watch?v=K48IsUdUKUs</w:t>
        </w:r>
      </w:hyperlink>
      <w:r w:rsidRPr="001F14BE" w:rsidR="001F14BE">
        <w:rPr>
          <w:rFonts w:ascii="Tahoma" w:hAnsi="Tahoma" w:cs="Tahoma"/>
          <w:sz w:val="32"/>
          <w:szCs w:val="32"/>
        </w:rPr>
        <w:t>  </w:t>
      </w:r>
    </w:p>
    <w:p w:rsidRPr="001F14BE" w:rsidR="001F14BE" w:rsidP="001F14BE" w:rsidRDefault="001F14BE" w14:paraId="3083010E" w14:textId="77777777">
      <w:pPr>
        <w:numPr>
          <w:ilvl w:val="0"/>
          <w:numId w:val="9"/>
        </w:numPr>
        <w:spacing w:after="0" w:line="240" w:lineRule="auto"/>
        <w:rPr>
          <w:rFonts w:ascii="Tahoma" w:hAnsi="Tahoma" w:cs="Tahoma"/>
          <w:sz w:val="32"/>
          <w:szCs w:val="32"/>
        </w:rPr>
      </w:pPr>
      <w:r w:rsidRPr="001F14BE">
        <w:rPr>
          <w:rFonts w:ascii="Tahoma" w:hAnsi="Tahoma" w:cs="Tahoma"/>
          <w:sz w:val="32"/>
          <w:szCs w:val="32"/>
        </w:rPr>
        <w:t>Down to Earth with Zac Efron (Netflix)  </w:t>
      </w:r>
    </w:p>
    <w:p w:rsidRPr="00952187" w:rsidR="00952187" w:rsidP="00952187" w:rsidRDefault="00952187" w14:paraId="6B699379" w14:textId="77777777">
      <w:pPr>
        <w:spacing w:after="0" w:line="240" w:lineRule="auto"/>
        <w:rPr>
          <w:rFonts w:ascii="Tahoma" w:hAnsi="Tahoma" w:cs="Tahoma"/>
          <w:color w:val="BF8F00" w:themeColor="accent4" w:themeShade="BF"/>
          <w:sz w:val="96"/>
          <w:szCs w:val="96"/>
        </w:rPr>
      </w:pPr>
    </w:p>
    <w:p w:rsidR="64A42EC9" w:rsidP="3FDF4B7E" w:rsidRDefault="64A42EC9" w14:paraId="15171A3A" w14:textId="59A7469B">
      <w:pPr>
        <w:spacing w:after="0" w:line="240" w:lineRule="auto"/>
        <w:rPr>
          <w:rFonts w:ascii="Tahoma" w:hAnsi="Tahoma" w:eastAsia="Tahoma" w:cs="Tahoma"/>
          <w:color w:val="BF8F00" w:themeColor="accent4" w:themeShade="BF"/>
          <w:sz w:val="96"/>
          <w:szCs w:val="96"/>
        </w:rPr>
      </w:pPr>
      <w:r w:rsidRPr="3FDF4B7E">
        <w:rPr>
          <w:rFonts w:ascii="Tahoma" w:hAnsi="Tahoma" w:eastAsia="Tahoma" w:cs="Tahoma"/>
          <w:color w:val="BF8F00" w:themeColor="accent4" w:themeShade="BF"/>
          <w:sz w:val="96"/>
          <w:szCs w:val="96"/>
        </w:rPr>
        <w:t>History</w:t>
      </w:r>
    </w:p>
    <w:p w:rsidR="64A42EC9" w:rsidP="4AA2EF67" w:rsidRDefault="64A42EC9" w14:paraId="6E46292C" w14:textId="73A620F6">
      <w:pPr>
        <w:pStyle w:val="Normal"/>
        <w:spacing w:before="0" w:beforeAutospacing="off" w:after="160" w:afterAutospacing="off" w:line="257" w:lineRule="auto"/>
        <w:rPr>
          <w:rFonts w:ascii="Tahoma" w:hAnsi="Tahoma" w:eastAsia="Tahoma" w:cs="Tahoma"/>
          <w:color w:val="000000" w:themeColor="text1" w:themeTint="FF" w:themeShade="FF"/>
          <w:sz w:val="32"/>
          <w:szCs w:val="32"/>
        </w:rPr>
      </w:pPr>
      <w:r w:rsidRPr="4AA2EF67" w:rsidR="15BC3277">
        <w:rPr>
          <w:rFonts w:ascii="Tahoma" w:hAnsi="Tahoma" w:eastAsia="Tahoma" w:cs="Tahoma"/>
          <w:color w:val="000000" w:themeColor="text1" w:themeTint="FF" w:themeShade="FF"/>
          <w:sz w:val="32"/>
          <w:szCs w:val="32"/>
        </w:rPr>
        <w:t xml:space="preserve">This half term, students will be working on </w:t>
      </w:r>
      <w:r w:rsidRPr="4AA2EF67" w:rsidR="68FEB595">
        <w:rPr>
          <w:rFonts w:ascii="Tahoma" w:hAnsi="Tahoma" w:eastAsia="Tahoma" w:cs="Tahoma"/>
          <w:color w:val="000000" w:themeColor="text1" w:themeTint="FF" w:themeShade="FF"/>
          <w:sz w:val="32"/>
          <w:szCs w:val="32"/>
        </w:rPr>
        <w:t>World War One</w:t>
      </w:r>
      <w:r w:rsidRPr="4AA2EF67" w:rsidR="15BC3277">
        <w:rPr>
          <w:rFonts w:ascii="Tahoma" w:hAnsi="Tahoma" w:eastAsia="Tahoma" w:cs="Tahoma"/>
          <w:color w:val="000000" w:themeColor="text1" w:themeTint="FF" w:themeShade="FF"/>
          <w:sz w:val="32"/>
          <w:szCs w:val="32"/>
        </w:rPr>
        <w:t xml:space="preserve">.  </w:t>
      </w:r>
      <w:r w:rsidRPr="4AA2EF67" w:rsidR="15BC3277">
        <w:rPr>
          <w:rFonts w:ascii="Tahoma" w:hAnsi="Tahoma" w:eastAsia="Tahoma" w:cs="Tahoma"/>
          <w:color w:val="000000" w:themeColor="text1" w:themeTint="FF" w:themeShade="FF"/>
          <w:sz w:val="32"/>
          <w:szCs w:val="32"/>
        </w:rPr>
        <w:t>Suggested wider reading to widen the</w:t>
      </w:r>
      <w:r w:rsidRPr="4AA2EF67" w:rsidR="16252CDB">
        <w:rPr>
          <w:rFonts w:ascii="Tahoma" w:hAnsi="Tahoma" w:eastAsia="Tahoma" w:cs="Tahoma"/>
          <w:color w:val="000000" w:themeColor="text1" w:themeTint="FF" w:themeShade="FF"/>
          <w:sz w:val="32"/>
          <w:szCs w:val="32"/>
        </w:rPr>
        <w:t>ir</w:t>
      </w:r>
      <w:r w:rsidRPr="4AA2EF67" w:rsidR="15BC3277">
        <w:rPr>
          <w:rFonts w:ascii="Tahoma" w:hAnsi="Tahoma" w:eastAsia="Tahoma" w:cs="Tahoma"/>
          <w:color w:val="000000" w:themeColor="text1" w:themeTint="FF" w:themeShade="FF"/>
          <w:sz w:val="32"/>
          <w:szCs w:val="32"/>
        </w:rPr>
        <w:t xml:space="preserve"> learning is;</w:t>
      </w:r>
      <w:r w:rsidRPr="4AA2EF67" w:rsidR="48C55B24">
        <w:rPr>
          <w:rFonts w:ascii="Calibri" w:hAnsi="Calibri" w:eastAsia="Calibri" w:cs="Calibri"/>
          <w:b w:val="1"/>
          <w:bCs w:val="1"/>
          <w:noProof w:val="0"/>
          <w:sz w:val="22"/>
          <w:szCs w:val="22"/>
          <w:lang w:val="en-GB"/>
        </w:rPr>
        <w:t xml:space="preserve"> Was World War One ‘Lions led by donkeys’?</w:t>
      </w:r>
    </w:p>
    <w:p w:rsidR="64A42EC9" w:rsidP="4AA2EF67" w:rsidRDefault="64A42EC9" w14:paraId="4741D497" w14:textId="373B89AB">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A Short History of the First World War – Gary Sheffield</w:t>
      </w:r>
    </w:p>
    <w:p w:rsidR="64A42EC9" w:rsidP="4AA2EF67" w:rsidRDefault="64A42EC9" w14:paraId="4B57FF5A" w14:textId="1225629E">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The Collected Poems of Wilfred Owen, Wilfred Owen</w:t>
      </w:r>
    </w:p>
    <w:p w:rsidR="64A42EC9" w:rsidP="4AA2EF67" w:rsidRDefault="64A42EC9" w14:paraId="7C365397" w14:textId="7DF9769F">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Five Children on the Western Front- Kate Saunders</w:t>
      </w:r>
    </w:p>
    <w:p w:rsidR="64A42EC9" w:rsidP="4AA2EF67" w:rsidRDefault="64A42EC9" w14:paraId="213732E8" w14:textId="667F2993">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War Horse- Michael Morpurgo</w:t>
      </w:r>
    </w:p>
    <w:p w:rsidR="64A42EC9" w:rsidP="4AA2EF67" w:rsidRDefault="64A42EC9" w14:paraId="42704FF1" w14:textId="25B3986C">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Private Peaceful- Michael Morpurgo</w:t>
      </w:r>
    </w:p>
    <w:p w:rsidR="64A42EC9" w:rsidP="4AA2EF67" w:rsidRDefault="64A42EC9" w14:paraId="3132553D" w14:textId="3F93D1EA">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What Happened During The Battle Of The Somme? – Imperial War Museum (</w:t>
      </w:r>
      <w:hyperlink r:id="Re1ef1b81da3a4df6">
        <w:r w:rsidRPr="4AA2EF67" w:rsidR="48C55B24">
          <w:rPr>
            <w:rStyle w:val="Hyperlink"/>
            <w:rFonts w:ascii="Tahoma" w:hAnsi="Tahoma" w:eastAsia="Tahoma" w:cs="Tahoma"/>
            <w:strike w:val="0"/>
            <w:dstrike w:val="0"/>
            <w:noProof w:val="0"/>
            <w:color w:val="0563C1"/>
            <w:sz w:val="32"/>
            <w:szCs w:val="32"/>
            <w:u w:val="single"/>
            <w:lang w:val="en-GB"/>
          </w:rPr>
          <w:t>https://www.iwm.org.uk/history/what-happened-during-the-battle-of-the-somme</w:t>
        </w:r>
      </w:hyperlink>
      <w:r w:rsidRPr="4AA2EF67" w:rsidR="48C55B24">
        <w:rPr>
          <w:rFonts w:ascii="Tahoma" w:hAnsi="Tahoma" w:eastAsia="Tahoma" w:cs="Tahoma"/>
          <w:noProof w:val="0"/>
          <w:sz w:val="32"/>
          <w:szCs w:val="32"/>
          <w:lang w:val="en-GB"/>
        </w:rPr>
        <w:t xml:space="preserve">) </w:t>
      </w:r>
    </w:p>
    <w:p w:rsidR="64A42EC9" w:rsidP="4AA2EF67" w:rsidRDefault="64A42EC9" w14:paraId="5FF0947C" w14:textId="357D6125">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Were World War One Soldiers Really ‘Lions Led By Donkeys’? – Peter Curry (</w:t>
      </w:r>
      <w:hyperlink r:id="R2710c49fa84343c2">
        <w:r w:rsidRPr="4AA2EF67" w:rsidR="48C55B24">
          <w:rPr>
            <w:rStyle w:val="Hyperlink"/>
            <w:rFonts w:ascii="Tahoma" w:hAnsi="Tahoma" w:eastAsia="Tahoma" w:cs="Tahoma"/>
            <w:strike w:val="0"/>
            <w:dstrike w:val="0"/>
            <w:noProof w:val="0"/>
            <w:color w:val="0563C1"/>
            <w:sz w:val="32"/>
            <w:szCs w:val="32"/>
            <w:u w:val="single"/>
            <w:lang w:val="en-GB"/>
          </w:rPr>
          <w:t>https://www.historyhit.com/were-world-war-one-soldiers-really-lions-led-by-donkeys/</w:t>
        </w:r>
      </w:hyperlink>
      <w:r w:rsidRPr="4AA2EF67" w:rsidR="48C55B24">
        <w:rPr>
          <w:rFonts w:ascii="Tahoma" w:hAnsi="Tahoma" w:eastAsia="Tahoma" w:cs="Tahoma"/>
          <w:noProof w:val="0"/>
          <w:sz w:val="32"/>
          <w:szCs w:val="32"/>
          <w:lang w:val="en-GB"/>
        </w:rPr>
        <w:t xml:space="preserve">) </w:t>
      </w:r>
    </w:p>
    <w:p w:rsidR="64A42EC9" w:rsidP="4AA2EF67" w:rsidRDefault="64A42EC9" w14:paraId="34277188" w14:textId="754FC462">
      <w:pPr>
        <w:pStyle w:val="ListParagraph"/>
        <w:numPr>
          <w:ilvl w:val="0"/>
          <w:numId w:val="15"/>
        </w:numPr>
        <w:spacing w:before="0" w:beforeAutospacing="off" w:after="0" w:afterAutospacing="off" w:line="240" w:lineRule="auto"/>
        <w:rPr>
          <w:rFonts w:ascii="Tahoma" w:hAnsi="Tahoma" w:eastAsia="Tahoma" w:cs="Tahoma"/>
          <w:noProof w:val="0"/>
          <w:sz w:val="32"/>
          <w:szCs w:val="32"/>
          <w:lang w:val="en-GB"/>
        </w:rPr>
      </w:pPr>
      <w:r w:rsidRPr="4AA2EF67" w:rsidR="48C55B24">
        <w:rPr>
          <w:rFonts w:ascii="Tahoma" w:hAnsi="Tahoma" w:eastAsia="Tahoma" w:cs="Tahoma"/>
          <w:noProof w:val="0"/>
          <w:sz w:val="32"/>
          <w:szCs w:val="32"/>
          <w:lang w:val="en-GB"/>
        </w:rPr>
        <w:t>The Winter Soldier – Daniel Mason</w:t>
      </w:r>
    </w:p>
    <w:p w:rsidR="64A42EC9" w:rsidP="4AA2EF67" w:rsidRDefault="64A42EC9" w14:paraId="43BD582C" w14:textId="334C093D">
      <w:pPr>
        <w:pStyle w:val="ListParagraph"/>
        <w:numPr>
          <w:ilvl w:val="0"/>
          <w:numId w:val="15"/>
        </w:numPr>
        <w:spacing w:before="0" w:beforeAutospacing="off" w:after="0" w:afterAutospacing="off" w:line="240" w:lineRule="auto"/>
        <w:rPr>
          <w:rFonts w:ascii="Tahoma" w:hAnsi="Tahoma" w:eastAsia="Tahoma" w:cs="Tahoma"/>
          <w:strike w:val="0"/>
          <w:dstrike w:val="0"/>
          <w:noProof w:val="0"/>
          <w:color w:val="0563C1"/>
          <w:sz w:val="32"/>
          <w:szCs w:val="32"/>
          <w:u w:val="single"/>
          <w:lang w:val="en-GB"/>
        </w:rPr>
      </w:pPr>
      <w:r w:rsidRPr="4AA2EF67" w:rsidR="48C55B24">
        <w:rPr>
          <w:rFonts w:ascii="Tahoma" w:hAnsi="Tahoma" w:eastAsia="Tahoma" w:cs="Tahoma"/>
          <w:noProof w:val="0"/>
          <w:sz w:val="32"/>
          <w:szCs w:val="32"/>
          <w:lang w:val="en-GB"/>
        </w:rPr>
        <w:t xml:space="preserve">Band of Sisters - </w:t>
      </w:r>
      <w:hyperlink r:id="R876ba71c832541b7">
        <w:r w:rsidRPr="4AA2EF67" w:rsidR="48C55B24">
          <w:rPr>
            <w:rStyle w:val="Hyperlink"/>
            <w:rFonts w:ascii="Tahoma" w:hAnsi="Tahoma" w:eastAsia="Tahoma" w:cs="Tahoma"/>
            <w:strike w:val="0"/>
            <w:dstrike w:val="0"/>
            <w:noProof w:val="0"/>
            <w:color w:val="0563C1"/>
            <w:sz w:val="32"/>
            <w:szCs w:val="32"/>
            <w:u w:val="single"/>
            <w:lang w:val="en-GB"/>
          </w:rPr>
          <w:t>Lauren Willig</w:t>
        </w:r>
      </w:hyperlink>
    </w:p>
    <w:p w:rsidR="64A42EC9" w:rsidP="4AA2EF67" w:rsidRDefault="64A42EC9" w14:paraId="2F5743FA" w14:textId="0206082D">
      <w:pPr>
        <w:pStyle w:val="ListParagraph"/>
        <w:numPr>
          <w:ilvl w:val="0"/>
          <w:numId w:val="15"/>
        </w:numPr>
        <w:spacing w:before="0" w:beforeAutospacing="off" w:after="0" w:afterAutospacing="off" w:line="240" w:lineRule="auto"/>
        <w:rPr>
          <w:rFonts w:ascii="Tahoma" w:hAnsi="Tahoma" w:eastAsia="Tahoma" w:cs="Tahoma"/>
          <w:strike w:val="0"/>
          <w:dstrike w:val="0"/>
          <w:noProof w:val="0"/>
          <w:color w:val="0563C1"/>
          <w:sz w:val="32"/>
          <w:szCs w:val="32"/>
          <w:u w:val="single"/>
          <w:lang w:val="en-GB"/>
        </w:rPr>
      </w:pPr>
      <w:r w:rsidRPr="4AA2EF67" w:rsidR="48C55B24">
        <w:rPr>
          <w:rFonts w:ascii="Tahoma" w:hAnsi="Tahoma" w:eastAsia="Tahoma" w:cs="Tahoma"/>
          <w:noProof w:val="0"/>
          <w:sz w:val="32"/>
          <w:szCs w:val="32"/>
          <w:lang w:val="en-GB"/>
        </w:rPr>
        <w:t xml:space="preserve">My Brother’s Shadow - </w:t>
      </w:r>
      <w:hyperlink r:id="R38e79a02ac374305">
        <w:r w:rsidRPr="4AA2EF67" w:rsidR="48C55B24">
          <w:rPr>
            <w:rStyle w:val="Hyperlink"/>
            <w:rFonts w:ascii="Tahoma" w:hAnsi="Tahoma" w:eastAsia="Tahoma" w:cs="Tahoma"/>
            <w:strike w:val="0"/>
            <w:dstrike w:val="0"/>
            <w:noProof w:val="0"/>
            <w:color w:val="0563C1"/>
            <w:sz w:val="32"/>
            <w:szCs w:val="32"/>
            <w:u w:val="single"/>
            <w:lang w:val="en-GB"/>
          </w:rPr>
          <w:t>Monika Schroder</w:t>
        </w:r>
      </w:hyperlink>
    </w:p>
    <w:p w:rsidR="64A42EC9" w:rsidP="4AA2EF67" w:rsidRDefault="64A42EC9" w14:paraId="76B96A91" w14:textId="029D8724">
      <w:pPr>
        <w:pStyle w:val="Normal"/>
        <w:spacing w:after="0" w:line="240" w:lineRule="auto"/>
        <w:rPr>
          <w:rFonts w:ascii="Tahoma" w:hAnsi="Tahoma" w:eastAsia="Tahoma" w:cs="Tahoma"/>
          <w:color w:val="000000" w:themeColor="text1"/>
          <w:sz w:val="32"/>
          <w:szCs w:val="32"/>
        </w:rPr>
      </w:pPr>
    </w:p>
    <w:p w:rsidR="3FDF4B7E" w:rsidP="20FEE51E" w:rsidRDefault="3FDF4B7E" w14:paraId="74EAAD25" w14:textId="27FE9969">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0A02FBF6" w14:textId="6498436B">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3C8EAF0E" w14:textId="6066802B">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21C8AE3A" w14:textId="7FECE307">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7B428A89" w14:textId="48085B6E">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14C9D754" w14:textId="61630A4B">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30DA641B" w14:textId="79524808">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6576C599" w14:textId="3A2AA427">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1D856EF4" w14:textId="10B7DEBA">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0F5BF260" w14:textId="5DA199CE">
      <w:pPr>
        <w:pStyle w:val="Normal"/>
        <w:spacing w:after="0"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15"/>
          <w:szCs w:val="15"/>
          <w:u w:val="none"/>
          <w:lang w:val="en-GB"/>
        </w:rPr>
      </w:pPr>
    </w:p>
    <w:p w:rsidR="3FDF4B7E" w:rsidP="20FEE51E" w:rsidRDefault="3FDF4B7E" w14:paraId="4F6B099A" w14:textId="3F18045D">
      <w:pPr>
        <w:pStyle w:val="Normal"/>
        <w:spacing w:after="0" w:line="240" w:lineRule="auto"/>
        <w:rPr>
          <w:rFonts w:ascii="Tahoma" w:hAnsi="Tahoma" w:eastAsia="Tahoma" w:cs="Tahoma"/>
          <w:color w:val="000000" w:themeColor="text1"/>
          <w:sz w:val="32"/>
          <w:szCs w:val="32"/>
        </w:rPr>
      </w:pPr>
    </w:p>
    <w:p w:rsidR="3FDF4B7E" w:rsidP="3FDF4B7E" w:rsidRDefault="3FDF4B7E" w14:paraId="55392B8A" w14:textId="30CA7A8B">
      <w:pPr>
        <w:spacing w:after="0" w:line="240" w:lineRule="auto"/>
        <w:rPr>
          <w:rFonts w:ascii="Tahoma" w:hAnsi="Tahoma" w:eastAsia="Tahoma" w:cs="Tahoma"/>
          <w:color w:val="000000" w:themeColor="text1"/>
          <w:sz w:val="32"/>
          <w:szCs w:val="32"/>
        </w:rPr>
      </w:pPr>
    </w:p>
    <w:p w:rsidR="64A42EC9" w:rsidP="3FDF4B7E" w:rsidRDefault="64A42EC9" w14:paraId="57391BAD" w14:textId="032583E3">
      <w:pPr>
        <w:spacing w:after="0" w:line="240" w:lineRule="auto"/>
        <w:rPr>
          <w:rFonts w:ascii="Tahoma" w:hAnsi="Tahoma" w:eastAsia="Tahoma" w:cs="Tahoma"/>
          <w:color w:val="BF8F00" w:themeColor="accent4" w:themeShade="BF"/>
          <w:sz w:val="96"/>
          <w:szCs w:val="96"/>
        </w:rPr>
      </w:pPr>
      <w:r w:rsidRPr="3FDF4B7E">
        <w:rPr>
          <w:rFonts w:ascii="Tahoma" w:hAnsi="Tahoma" w:eastAsia="Tahoma" w:cs="Tahoma"/>
          <w:color w:val="BF8F00" w:themeColor="accent4" w:themeShade="BF"/>
          <w:sz w:val="96"/>
          <w:szCs w:val="96"/>
        </w:rPr>
        <w:t>Mathematics</w:t>
      </w:r>
    </w:p>
    <w:p w:rsidR="64A42EC9" w:rsidP="3FDF4B7E" w:rsidRDefault="64A42EC9" w14:paraId="10FEE075" w14:textId="39127EDF">
      <w:pPr>
        <w:spacing w:after="0" w:line="240" w:lineRule="auto"/>
        <w:rPr>
          <w:rFonts w:ascii="Tahoma" w:hAnsi="Tahoma" w:eastAsia="Tahoma" w:cs="Tahoma"/>
          <w:color w:val="000000" w:themeColor="text1"/>
          <w:sz w:val="32"/>
          <w:szCs w:val="32"/>
        </w:rPr>
      </w:pPr>
      <w:r w:rsidRPr="73984F62" w:rsidR="64A42EC9">
        <w:rPr>
          <w:rFonts w:ascii="Tahoma" w:hAnsi="Tahoma" w:eastAsia="Tahoma" w:cs="Tahoma"/>
          <w:color w:val="000000" w:themeColor="text1" w:themeTint="FF" w:themeShade="FF"/>
          <w:sz w:val="32"/>
          <w:szCs w:val="32"/>
        </w:rPr>
        <w:t xml:space="preserve">This half term, students will be working on </w:t>
      </w:r>
      <w:bookmarkStart w:name="_Int_Rw9S6oL7" w:id="1561774713"/>
      <w:r w:rsidRPr="73984F62" w:rsidR="424D5B27">
        <w:rPr>
          <w:rFonts w:ascii="Tahoma" w:hAnsi="Tahoma" w:eastAsia="Tahoma" w:cs="Tahoma"/>
          <w:color w:val="000000" w:themeColor="text1" w:themeTint="FF" w:themeShade="FF"/>
          <w:sz w:val="32"/>
          <w:szCs w:val="32"/>
        </w:rPr>
        <w:t>algebra</w:t>
      </w:r>
      <w:bookmarkEnd w:id="1561774713"/>
      <w:r w:rsidRPr="73984F62" w:rsidR="64A42EC9">
        <w:rPr>
          <w:rFonts w:ascii="Tahoma" w:hAnsi="Tahoma" w:eastAsia="Tahoma" w:cs="Tahoma"/>
          <w:color w:val="000000" w:themeColor="text1" w:themeTint="FF" w:themeShade="FF"/>
          <w:sz w:val="32"/>
          <w:szCs w:val="32"/>
        </w:rPr>
        <w:t>.</w:t>
      </w:r>
      <w:r w:rsidRPr="73984F62" w:rsidR="64A42EC9">
        <w:rPr>
          <w:rFonts w:ascii="Tahoma" w:hAnsi="Tahoma" w:eastAsia="Tahoma" w:cs="Tahoma"/>
          <w:color w:val="000000" w:themeColor="text1" w:themeTint="FF" w:themeShade="FF"/>
          <w:sz w:val="32"/>
          <w:szCs w:val="32"/>
        </w:rPr>
        <w:t xml:space="preserve"> </w:t>
      </w:r>
      <w:r w:rsidRPr="73984F62" w:rsidR="64A42EC9">
        <w:rPr>
          <w:rFonts w:ascii="Tahoma" w:hAnsi="Tahoma" w:eastAsia="Tahoma" w:cs="Tahoma"/>
          <w:color w:val="000000" w:themeColor="text1" w:themeTint="FF" w:themeShade="FF"/>
          <w:sz w:val="32"/>
          <w:szCs w:val="32"/>
        </w:rPr>
        <w:t>Suggested wider reading to widen the</w:t>
      </w:r>
      <w:r w:rsidRPr="73984F62" w:rsidR="1DC027C0">
        <w:rPr>
          <w:rFonts w:ascii="Tahoma" w:hAnsi="Tahoma" w:eastAsia="Tahoma" w:cs="Tahoma"/>
          <w:color w:val="000000" w:themeColor="text1" w:themeTint="FF" w:themeShade="FF"/>
          <w:sz w:val="32"/>
          <w:szCs w:val="32"/>
        </w:rPr>
        <w:t>ir</w:t>
      </w:r>
      <w:r w:rsidRPr="73984F62" w:rsidR="64A42EC9">
        <w:rPr>
          <w:rFonts w:ascii="Tahoma" w:hAnsi="Tahoma" w:eastAsia="Tahoma" w:cs="Tahoma"/>
          <w:color w:val="000000" w:themeColor="text1" w:themeTint="FF" w:themeShade="FF"/>
          <w:sz w:val="32"/>
          <w:szCs w:val="32"/>
        </w:rPr>
        <w:t xml:space="preserve"> learning is;</w:t>
      </w:r>
    </w:p>
    <w:p w:rsidR="3FDF4B7E" w:rsidP="73984F62" w:rsidRDefault="3FDF4B7E" w14:paraId="55909621" w14:textId="3F033340">
      <w:pPr>
        <w:pStyle w:val="Heading1"/>
      </w:pPr>
      <w:r w:rsidRPr="73984F62" w:rsidR="58F2521F">
        <w:rPr>
          <w:rFonts w:ascii="Tahoma" w:hAnsi="Tahoma" w:eastAsia="Tahoma" w:cs="Tahoma"/>
          <w:b w:val="1"/>
          <w:bCs w:val="1"/>
          <w:i w:val="0"/>
          <w:iCs w:val="0"/>
          <w:caps w:val="0"/>
          <w:smallCaps w:val="0"/>
          <w:noProof w:val="0"/>
          <w:color w:val="1E1915"/>
          <w:sz w:val="24"/>
          <w:szCs w:val="24"/>
          <w:lang w:val="en-GB"/>
        </w:rPr>
        <w:t>The Number Devil: A Mathematical Adventure</w:t>
      </w:r>
    </w:p>
    <w:p w:rsidR="3FDF4B7E" w:rsidP="73984F62" w:rsidRDefault="3FDF4B7E" w14:paraId="56EA9B8A" w14:textId="5338BBD8">
      <w:pPr>
        <w:pStyle w:val="Heading3"/>
      </w:pPr>
      <w:hyperlink r:id="R2bba1146c7574acf">
        <w:r w:rsidRPr="73984F62" w:rsidR="58F2521F">
          <w:rPr>
            <w:rStyle w:val="Hyperlink"/>
            <w:rFonts w:ascii="Tahoma" w:hAnsi="Tahoma" w:eastAsia="Tahoma" w:cs="Tahoma"/>
            <w:b w:val="0"/>
            <w:bCs w:val="0"/>
            <w:i w:val="0"/>
            <w:iCs w:val="0"/>
            <w:caps w:val="0"/>
            <w:smallCaps w:val="0"/>
            <w:strike w:val="0"/>
            <w:dstrike w:val="0"/>
            <w:noProof w:val="0"/>
            <w:sz w:val="24"/>
            <w:szCs w:val="24"/>
            <w:lang w:val="en-GB"/>
          </w:rPr>
          <w:t>Hans Magnus Enzensberger</w:t>
        </w:r>
      </w:hyperlink>
      <w:r w:rsidRPr="73984F62" w:rsidR="58F2521F">
        <w:rPr>
          <w:rFonts w:ascii="Tahoma" w:hAnsi="Tahoma" w:eastAsia="Tahoma" w:cs="Tahoma"/>
          <w:b w:val="0"/>
          <w:bCs w:val="0"/>
          <w:i w:val="0"/>
          <w:iCs w:val="0"/>
          <w:caps w:val="0"/>
          <w:smallCaps w:val="0"/>
          <w:noProof w:val="0"/>
          <w:color w:val="1E1915"/>
          <w:sz w:val="24"/>
          <w:szCs w:val="24"/>
          <w:lang w:val="en-GB"/>
        </w:rPr>
        <w:t>,</w:t>
      </w:r>
    </w:p>
    <w:p w:rsidR="3FDF4B7E" w:rsidP="73984F62" w:rsidRDefault="3FDF4B7E" w14:paraId="74D01BDC" w14:textId="56191E89">
      <w:pPr>
        <w:pStyle w:val="Normal"/>
        <w:spacing w:after="0" w:line="240" w:lineRule="auto"/>
      </w:pPr>
      <w:r w:rsidR="58F2521F">
        <w:drawing>
          <wp:inline wp14:editId="42A9EF8A" wp14:anchorId="35CCF721">
            <wp:extent cx="2867025" cy="4429125"/>
            <wp:effectExtent l="0" t="0" r="0" b="0"/>
            <wp:docPr id="1212239872" name="" title=""/>
            <wp:cNvGraphicFramePr>
              <a:graphicFrameLocks noChangeAspect="1"/>
            </wp:cNvGraphicFramePr>
            <a:graphic>
              <a:graphicData uri="http://schemas.openxmlformats.org/drawingml/2006/picture">
                <pic:pic>
                  <pic:nvPicPr>
                    <pic:cNvPr id="0" name=""/>
                    <pic:cNvPicPr/>
                  </pic:nvPicPr>
                  <pic:blipFill>
                    <a:blip r:embed="R6bd1e6166cae4dec">
                      <a:extLst>
                        <a:ext xmlns:a="http://schemas.openxmlformats.org/drawingml/2006/main" uri="{28A0092B-C50C-407E-A947-70E740481C1C}">
                          <a14:useLocalDpi val="0"/>
                        </a:ext>
                      </a:extLst>
                    </a:blip>
                    <a:stretch>
                      <a:fillRect/>
                    </a:stretch>
                  </pic:blipFill>
                  <pic:spPr>
                    <a:xfrm>
                      <a:off x="0" y="0"/>
                      <a:ext cx="2867025" cy="4429125"/>
                    </a:xfrm>
                    <a:prstGeom prst="rect">
                      <a:avLst/>
                    </a:prstGeom>
                  </pic:spPr>
                </pic:pic>
              </a:graphicData>
            </a:graphic>
          </wp:inline>
        </w:drawing>
      </w:r>
    </w:p>
    <w:p w:rsidR="2FCC9F24" w:rsidP="73984F62" w:rsidRDefault="2FCC9F24" w14:paraId="3DCCD813" w14:textId="5BA79799">
      <w:pPr>
        <w:pStyle w:val="Heading4"/>
      </w:pPr>
      <w:r w:rsidRPr="73984F62" w:rsidR="2FCC9F24">
        <w:rPr>
          <w:rFonts w:ascii="Verdana" w:hAnsi="Verdana" w:eastAsia="Verdana" w:cs="Verdana"/>
          <w:i w:val="0"/>
          <w:iCs w:val="0"/>
          <w:caps w:val="0"/>
          <w:smallCaps w:val="0"/>
          <w:noProof w:val="0"/>
          <w:color w:val="000000" w:themeColor="text1" w:themeTint="FF" w:themeShade="FF"/>
          <w:sz w:val="24"/>
          <w:szCs w:val="24"/>
          <w:lang w:val="en-GB"/>
        </w:rPr>
        <w:t>Alex's Adventures in Numberland by Alex Bellos</w:t>
      </w:r>
    </w:p>
    <w:p w:rsidR="2FCC9F24" w:rsidP="73984F62" w:rsidRDefault="2FCC9F24" w14:paraId="72525936" w14:textId="4C3E5F79">
      <w:pPr>
        <w:pStyle w:val="Normal"/>
        <w:spacing w:after="0" w:line="240" w:lineRule="auto"/>
      </w:pPr>
      <w:r w:rsidR="2FCC9F24">
        <w:drawing>
          <wp:inline wp14:editId="37ED2C93" wp14:anchorId="2F4FD6D4">
            <wp:extent cx="3028950" cy="4572000"/>
            <wp:effectExtent l="0" t="0" r="0" b="0"/>
            <wp:docPr id="264570353" name="" title=""/>
            <wp:cNvGraphicFramePr>
              <a:graphicFrameLocks noChangeAspect="1"/>
            </wp:cNvGraphicFramePr>
            <a:graphic>
              <a:graphicData uri="http://schemas.openxmlformats.org/drawingml/2006/picture">
                <pic:pic>
                  <pic:nvPicPr>
                    <pic:cNvPr id="0" name=""/>
                    <pic:cNvPicPr/>
                  </pic:nvPicPr>
                  <pic:blipFill>
                    <a:blip r:embed="Re8a48c5631814c75">
                      <a:extLst>
                        <a:ext xmlns:a="http://schemas.openxmlformats.org/drawingml/2006/main" uri="{28A0092B-C50C-407E-A947-70E740481C1C}">
                          <a14:useLocalDpi val="0"/>
                        </a:ext>
                      </a:extLst>
                    </a:blip>
                    <a:stretch>
                      <a:fillRect/>
                    </a:stretch>
                  </pic:blipFill>
                  <pic:spPr>
                    <a:xfrm>
                      <a:off x="0" y="0"/>
                      <a:ext cx="3028950" cy="4572000"/>
                    </a:xfrm>
                    <a:prstGeom prst="rect">
                      <a:avLst/>
                    </a:prstGeom>
                  </pic:spPr>
                </pic:pic>
              </a:graphicData>
            </a:graphic>
          </wp:inline>
        </w:drawing>
      </w:r>
    </w:p>
    <w:p w:rsidR="2FCC9F24" w:rsidP="73984F62" w:rsidRDefault="2FCC9F24" w14:paraId="6331F640" w14:textId="15A1090E">
      <w:pPr>
        <w:pStyle w:val="Normal"/>
        <w:spacing w:after="0" w:line="240" w:lineRule="auto"/>
        <w:rPr>
          <w:rFonts w:ascii="Calibri" w:hAnsi="Calibri" w:eastAsia="Calibri" w:cs="Calibri"/>
          <w:noProof w:val="0"/>
          <w:sz w:val="22"/>
          <w:szCs w:val="22"/>
          <w:lang w:val="en-GB"/>
        </w:rPr>
      </w:pPr>
      <w:hyperlink w:anchor=":~:text=Algebra%20was%20first%20used%20by%20the%20ancient%20Babylonians,The%20word%20%E2%80%9Calgebra%E2%80%9D%20comes%20from%20the%20Arab%20world." r:id="Red97e3fa224346e4">
        <w:r w:rsidRPr="73984F62" w:rsidR="2FCC9F24">
          <w:rPr>
            <w:rStyle w:val="Hyperlink"/>
            <w:rFonts w:ascii="Calibri" w:hAnsi="Calibri" w:eastAsia="Calibri" w:cs="Calibri"/>
            <w:noProof w:val="0"/>
            <w:sz w:val="22"/>
            <w:szCs w:val="22"/>
            <w:lang w:val="en-GB"/>
          </w:rPr>
          <w:t>Who Invented Algebra? The History One of Mathematical Symbols (magnifymind.com)</w:t>
        </w:r>
      </w:hyperlink>
    </w:p>
    <w:p w:rsidR="73984F62" w:rsidP="73984F62" w:rsidRDefault="73984F62" w14:paraId="62E3F24A" w14:textId="2B9A7FDD">
      <w:pPr>
        <w:pStyle w:val="Normal"/>
        <w:spacing w:after="0" w:line="240" w:lineRule="auto"/>
      </w:pPr>
    </w:p>
    <w:p w:rsidRPr="00952187" w:rsidR="00952187" w:rsidP="00952187" w:rsidRDefault="00952187" w14:paraId="015BD581" w14:textId="77777777">
      <w:pPr>
        <w:spacing w:after="0" w:line="240" w:lineRule="auto"/>
        <w:rPr>
          <w:rFonts w:ascii="Tahoma" w:hAnsi="Tahoma" w:cs="Tahoma"/>
          <w:color w:val="BF8F00" w:themeColor="accent4" w:themeShade="BF"/>
          <w:sz w:val="96"/>
          <w:szCs w:val="96"/>
        </w:rPr>
      </w:pPr>
      <w:r w:rsidRPr="00952187">
        <w:rPr>
          <w:rFonts w:ascii="Tahoma" w:hAnsi="Tahoma" w:cs="Tahoma"/>
          <w:color w:val="BF8F00" w:themeColor="accent4" w:themeShade="BF"/>
          <w:sz w:val="96"/>
          <w:szCs w:val="96"/>
        </w:rPr>
        <w:t>Modern Foreign Languages</w:t>
      </w:r>
    </w:p>
    <w:p w:rsidRPr="00952187" w:rsidR="00952187" w:rsidP="002638E7" w:rsidRDefault="00952187" w14:paraId="3FE9F23F" w14:textId="77777777">
      <w:pPr>
        <w:spacing w:after="0" w:line="240" w:lineRule="auto"/>
        <w:rPr>
          <w:rFonts w:ascii="Tahoma" w:hAnsi="Tahoma" w:cs="Tahoma"/>
          <w:sz w:val="32"/>
          <w:szCs w:val="32"/>
        </w:rPr>
      </w:pPr>
    </w:p>
    <w:p w:rsidR="00952187" w:rsidP="00952187" w:rsidRDefault="00952187" w14:paraId="0BF1EC44" w14:textId="7DE6A6C8">
      <w:pPr>
        <w:spacing w:after="0" w:line="240" w:lineRule="auto"/>
        <w:rPr>
          <w:rFonts w:ascii="Tahoma" w:hAnsi="Tahoma" w:cs="Tahoma"/>
          <w:sz w:val="32"/>
          <w:szCs w:val="32"/>
        </w:rPr>
      </w:pPr>
      <w:r w:rsidRPr="73984F62" w:rsidR="00952187">
        <w:rPr>
          <w:rFonts w:ascii="Tahoma" w:hAnsi="Tahoma" w:cs="Tahoma"/>
          <w:sz w:val="32"/>
          <w:szCs w:val="32"/>
        </w:rPr>
        <w:t>This half term, students will be working on</w:t>
      </w:r>
      <w:r w:rsidRPr="73984F62" w:rsidR="009560F8">
        <w:rPr>
          <w:rFonts w:ascii="Tahoma" w:hAnsi="Tahoma" w:cs="Tahoma"/>
          <w:sz w:val="32"/>
          <w:szCs w:val="32"/>
        </w:rPr>
        <w:t xml:space="preserve"> </w:t>
      </w:r>
      <w:r w:rsidRPr="73984F62" w:rsidR="6DF6C8FA">
        <w:rPr>
          <w:rFonts w:ascii="Tahoma" w:hAnsi="Tahoma" w:cs="Tahoma"/>
          <w:sz w:val="32"/>
          <w:szCs w:val="32"/>
        </w:rPr>
        <w:t xml:space="preserve">what they like to do in their free time (French) and </w:t>
      </w:r>
      <w:r w:rsidRPr="73984F62" w:rsidR="6DF6C8FA">
        <w:rPr>
          <w:rFonts w:ascii="Tahoma" w:hAnsi="Tahoma" w:cs="Tahoma"/>
          <w:sz w:val="32"/>
          <w:szCs w:val="32"/>
        </w:rPr>
        <w:t>future plans</w:t>
      </w:r>
      <w:r w:rsidRPr="73984F62" w:rsidR="6DF6C8FA">
        <w:rPr>
          <w:rFonts w:ascii="Tahoma" w:hAnsi="Tahoma" w:cs="Tahoma"/>
          <w:sz w:val="32"/>
          <w:szCs w:val="32"/>
        </w:rPr>
        <w:t xml:space="preserve"> and careers (Spanish)</w:t>
      </w:r>
      <w:r w:rsidRPr="73984F62" w:rsidR="00952187">
        <w:rPr>
          <w:rFonts w:ascii="Tahoma" w:hAnsi="Tahoma" w:cs="Tahoma"/>
          <w:sz w:val="32"/>
          <w:szCs w:val="32"/>
        </w:rPr>
        <w:t xml:space="preserve">.  </w:t>
      </w:r>
      <w:r w:rsidRPr="73984F62" w:rsidR="00952187">
        <w:rPr>
          <w:rFonts w:ascii="Tahoma" w:hAnsi="Tahoma" w:cs="Tahoma"/>
          <w:sz w:val="32"/>
          <w:szCs w:val="32"/>
        </w:rPr>
        <w:t>Suggested wider reading to widen the</w:t>
      </w:r>
      <w:r w:rsidRPr="73984F62" w:rsidR="7EB13B29">
        <w:rPr>
          <w:rFonts w:ascii="Tahoma" w:hAnsi="Tahoma" w:cs="Tahoma"/>
          <w:sz w:val="32"/>
          <w:szCs w:val="32"/>
        </w:rPr>
        <w:t>ir</w:t>
      </w:r>
      <w:r w:rsidRPr="73984F62" w:rsidR="00952187">
        <w:rPr>
          <w:rFonts w:ascii="Tahoma" w:hAnsi="Tahoma" w:cs="Tahoma"/>
          <w:sz w:val="32"/>
          <w:szCs w:val="32"/>
        </w:rPr>
        <w:t xml:space="preserve"> learning is;</w:t>
      </w:r>
    </w:p>
    <w:p w:rsidR="00952187" w:rsidP="00952187" w:rsidRDefault="00952187" w14:paraId="1F72F646" w14:textId="77777777">
      <w:pPr>
        <w:spacing w:after="0" w:line="240" w:lineRule="auto"/>
        <w:rPr>
          <w:rFonts w:ascii="Tahoma" w:hAnsi="Tahoma" w:cs="Tahoma"/>
          <w:sz w:val="32"/>
          <w:szCs w:val="32"/>
        </w:rPr>
      </w:pPr>
    </w:p>
    <w:p w:rsidR="00952187" w:rsidP="1EEF7A7D" w:rsidRDefault="005B3A0B" w14:paraId="5C0C01D9" w14:textId="652A145B">
      <w:pPr>
        <w:spacing w:after="0" w:line="240" w:lineRule="auto"/>
      </w:pPr>
      <w:hyperlink r:id="rId19">
        <w:r w:rsidRPr="1EEF7A7D" w:rsidR="64516BD6">
          <w:rPr>
            <w:rStyle w:val="Hyperlink"/>
            <w:rFonts w:ascii="Tahoma" w:hAnsi="Tahoma" w:cs="Tahoma"/>
          </w:rPr>
          <w:t>https://www.twinkl.ca/resource/t3-fr-334-hobbies-translation-activity-sheet</w:t>
        </w:r>
      </w:hyperlink>
    </w:p>
    <w:p w:rsidR="00952187" w:rsidP="1EEF7A7D" w:rsidRDefault="00952187" w14:paraId="5CFFB359" w14:textId="6A6D307D">
      <w:pPr>
        <w:spacing w:after="0" w:line="240" w:lineRule="auto"/>
        <w:rPr>
          <w:rFonts w:ascii="Tahoma" w:hAnsi="Tahoma" w:cs="Tahoma"/>
        </w:rPr>
      </w:pPr>
    </w:p>
    <w:p w:rsidR="00952187" w:rsidP="1EEF7A7D" w:rsidRDefault="005B3A0B" w14:paraId="4EB9906A" w14:textId="48F7F075">
      <w:pPr>
        <w:rPr>
          <w:rFonts w:ascii="Calibri" w:hAnsi="Calibri" w:eastAsia="Calibri" w:cs="Calibri"/>
          <w:color w:val="000000" w:themeColor="text1"/>
          <w:sz w:val="24"/>
          <w:szCs w:val="24"/>
        </w:rPr>
      </w:pPr>
      <w:hyperlink r:id="rId20">
        <w:r w:rsidRPr="1EEF7A7D" w:rsidR="117F0261">
          <w:rPr>
            <w:rStyle w:val="Hyperlink"/>
            <w:rFonts w:ascii="Calibri" w:hAnsi="Calibri" w:eastAsia="Calibri" w:cs="Calibri"/>
            <w:sz w:val="24"/>
            <w:szCs w:val="24"/>
          </w:rPr>
          <w:t>https://globalcomix.com/browse/fr/comics/</w:t>
        </w:r>
      </w:hyperlink>
    </w:p>
    <w:p w:rsidR="00952187" w:rsidP="1EEF7A7D" w:rsidRDefault="005B3A0B" w14:paraId="616D0C7F" w14:textId="23FDA7F2">
      <w:pPr>
        <w:rPr>
          <w:rFonts w:ascii="Calibri" w:hAnsi="Calibri" w:eastAsia="Calibri" w:cs="Calibri"/>
          <w:color w:val="000000" w:themeColor="text1"/>
          <w:sz w:val="24"/>
          <w:szCs w:val="24"/>
        </w:rPr>
      </w:pPr>
      <w:hyperlink r:id="R50027be706b74f81">
        <w:r w:rsidRPr="7A8EA342" w:rsidR="117F0261">
          <w:rPr>
            <w:rStyle w:val="Hyperlink"/>
            <w:rFonts w:ascii="Calibri" w:hAnsi="Calibri" w:eastAsia="Calibri" w:cs="Calibri"/>
            <w:sz w:val="24"/>
            <w:szCs w:val="24"/>
          </w:rPr>
          <w:t>https://french.kwiziq.com/blog/french-comics/</w:t>
        </w:r>
      </w:hyperlink>
    </w:p>
    <w:p w:rsidR="00952187" w:rsidP="1EEF7A7D" w:rsidRDefault="005B3A0B" w14:paraId="045D36DA" w14:textId="7241E4E7">
      <w:pPr>
        <w:rPr>
          <w:sz w:val="24"/>
          <w:szCs w:val="24"/>
        </w:rPr>
      </w:pPr>
      <w:hyperlink r:id="rId22">
        <w:r w:rsidRPr="1EEF7A7D" w:rsidR="6DDD0081">
          <w:rPr>
            <w:rStyle w:val="Hyperlink"/>
            <w:rFonts w:ascii="Calibri" w:hAnsi="Calibri" w:eastAsia="Calibri" w:cs="Calibri"/>
            <w:sz w:val="24"/>
            <w:szCs w:val="24"/>
          </w:rPr>
          <w:t>https://www.twinkl.com.au/resource/t3-sp-143-jobs-and-career-choices-spanish-translation-matching-cards-spanish</w:t>
        </w:r>
      </w:hyperlink>
    </w:p>
    <w:p w:rsidR="00952187" w:rsidP="1EEF7A7D" w:rsidRDefault="005B3A0B" w14:paraId="17E7F7D5" w14:textId="52B2B94E">
      <w:pPr>
        <w:rPr>
          <w:sz w:val="24"/>
          <w:szCs w:val="24"/>
        </w:rPr>
      </w:pPr>
      <w:hyperlink r:id="rId23">
        <w:r w:rsidRPr="1EEF7A7D" w:rsidR="117F0261">
          <w:rPr>
            <w:rStyle w:val="Hyperlink"/>
            <w:rFonts w:ascii="Calibri" w:hAnsi="Calibri" w:eastAsia="Calibri" w:cs="Calibri"/>
            <w:sz w:val="24"/>
            <w:szCs w:val="24"/>
          </w:rPr>
          <w:t>https://globalcomix.com/browse/es/comics/</w:t>
        </w:r>
      </w:hyperlink>
    </w:p>
    <w:p w:rsidR="00952187" w:rsidP="1EEF7A7D" w:rsidRDefault="005B3A0B" w14:paraId="3FB9A55E" w14:textId="5581B9E1">
      <w:pPr>
        <w:rPr>
          <w:rFonts w:ascii="Calibri" w:hAnsi="Calibri" w:eastAsia="Calibri" w:cs="Calibri"/>
          <w:color w:val="000000" w:themeColor="text1"/>
          <w:sz w:val="24"/>
          <w:szCs w:val="24"/>
        </w:rPr>
      </w:pPr>
      <w:hyperlink r:id="Rdd69700de78a4988">
        <w:r w:rsidRPr="7A8EA342" w:rsidR="38E6E4F8">
          <w:rPr>
            <w:rStyle w:val="Hyperlink"/>
            <w:rFonts w:ascii="Calibri" w:hAnsi="Calibri" w:eastAsia="Calibri" w:cs="Calibri"/>
            <w:sz w:val="24"/>
            <w:szCs w:val="24"/>
          </w:rPr>
          <w:t>https://spanishboom.com/spanish-comics-translation/</w:t>
        </w:r>
      </w:hyperlink>
    </w:p>
    <w:p w:rsidR="00952187" w:rsidP="00952187" w:rsidRDefault="00952187" w14:paraId="728D4790" w14:textId="77777777">
      <w:pPr>
        <w:spacing w:after="0" w:line="240" w:lineRule="auto"/>
        <w:rPr>
          <w:rFonts w:ascii="Tahoma" w:hAnsi="Tahoma" w:cs="Tahoma"/>
          <w:color w:val="BF8F00" w:themeColor="accent4" w:themeShade="BF"/>
          <w:sz w:val="96"/>
          <w:szCs w:val="96"/>
        </w:rPr>
      </w:pPr>
      <w:r w:rsidRPr="00952187">
        <w:rPr>
          <w:rFonts w:ascii="Tahoma" w:hAnsi="Tahoma" w:cs="Tahoma"/>
          <w:color w:val="BF8F00" w:themeColor="accent4" w:themeShade="BF"/>
          <w:sz w:val="96"/>
          <w:szCs w:val="96"/>
        </w:rPr>
        <w:t>Music</w:t>
      </w:r>
    </w:p>
    <w:p w:rsidR="00952187" w:rsidP="00952187" w:rsidRDefault="00952187" w14:paraId="6BB9E253" w14:textId="77777777">
      <w:pPr>
        <w:spacing w:after="0" w:line="240" w:lineRule="auto"/>
        <w:rPr>
          <w:rFonts w:ascii="Tahoma" w:hAnsi="Tahoma" w:cs="Tahoma"/>
          <w:sz w:val="32"/>
          <w:szCs w:val="32"/>
        </w:rPr>
      </w:pPr>
    </w:p>
    <w:p w:rsidR="00952187" w:rsidP="00952187" w:rsidRDefault="00952187" w14:paraId="352B2806" w14:textId="2FA2B5A8">
      <w:pPr>
        <w:spacing w:after="0" w:line="240" w:lineRule="auto"/>
        <w:rPr>
          <w:rFonts w:ascii="Tahoma" w:hAnsi="Tahoma" w:cs="Tahoma"/>
          <w:sz w:val="32"/>
          <w:szCs w:val="32"/>
        </w:rPr>
      </w:pPr>
      <w:r w:rsidRPr="22A19D58" w:rsidR="00952187">
        <w:rPr>
          <w:rFonts w:ascii="Tahoma" w:hAnsi="Tahoma" w:cs="Tahoma"/>
          <w:sz w:val="32"/>
          <w:szCs w:val="32"/>
        </w:rPr>
        <w:t>This half term, students will be working on</w:t>
      </w:r>
      <w:r w:rsidRPr="22A19D58" w:rsidR="009560F8">
        <w:rPr>
          <w:rFonts w:ascii="Tahoma" w:hAnsi="Tahoma" w:cs="Tahoma"/>
          <w:sz w:val="32"/>
          <w:szCs w:val="32"/>
        </w:rPr>
        <w:t xml:space="preserve"> </w:t>
      </w:r>
      <w:r w:rsidRPr="22A19D58" w:rsidR="20E9D876">
        <w:rPr>
          <w:rFonts w:ascii="Tahoma" w:hAnsi="Tahoma" w:cs="Tahoma"/>
          <w:sz w:val="32"/>
          <w:szCs w:val="32"/>
        </w:rPr>
        <w:t>Film Music and music for Media</w:t>
      </w:r>
      <w:r w:rsidRPr="22A19D58" w:rsidR="00952187">
        <w:rPr>
          <w:rFonts w:ascii="Tahoma" w:hAnsi="Tahoma" w:cs="Tahoma"/>
          <w:sz w:val="32"/>
          <w:szCs w:val="32"/>
        </w:rPr>
        <w:t>. Suggested wider reading to widen t</w:t>
      </w:r>
      <w:r w:rsidRPr="22A19D58" w:rsidR="47D55645">
        <w:rPr>
          <w:rFonts w:ascii="Tahoma" w:hAnsi="Tahoma" w:cs="Tahoma"/>
          <w:sz w:val="32"/>
          <w:szCs w:val="32"/>
        </w:rPr>
        <w:t xml:space="preserve">heir </w:t>
      </w:r>
      <w:r w:rsidRPr="22A19D58" w:rsidR="00952187">
        <w:rPr>
          <w:rFonts w:ascii="Tahoma" w:hAnsi="Tahoma" w:cs="Tahoma"/>
          <w:sz w:val="32"/>
          <w:szCs w:val="32"/>
        </w:rPr>
        <w:t>learning is;</w:t>
      </w:r>
    </w:p>
    <w:p w:rsidR="00952187" w:rsidP="22A19D58" w:rsidRDefault="00952187" w14:paraId="23DE523C" w14:textId="77777777">
      <w:pPr>
        <w:spacing w:after="0" w:line="240" w:lineRule="auto"/>
        <w:rPr>
          <w:rFonts w:ascii="Tahoma" w:hAnsi="Tahoma" w:cs="Tahoma"/>
          <w:color w:val="auto"/>
          <w:sz w:val="32"/>
          <w:szCs w:val="32"/>
        </w:rPr>
      </w:pPr>
    </w:p>
    <w:p w:rsidR="75AE548E" w:rsidP="2BE6565A" w:rsidRDefault="75AE548E" w14:paraId="6A9FD30F" w14:textId="66318B52">
      <w:pPr>
        <w:pStyle w:val="Normal"/>
        <w:spacing w:after="0" w:line="240" w:lineRule="auto"/>
        <w:rPr>
          <w:rFonts w:ascii="Tahoma" w:hAnsi="Tahoma" w:cs="Tahoma"/>
          <w:color w:val="auto"/>
          <w:sz w:val="32"/>
          <w:szCs w:val="32"/>
        </w:rPr>
      </w:pPr>
      <w:r w:rsidRPr="2BE6565A" w:rsidR="75AE548E">
        <w:rPr>
          <w:rFonts w:ascii="Tahoma" w:hAnsi="Tahoma" w:cs="Tahoma"/>
          <w:color w:val="auto"/>
          <w:sz w:val="32"/>
          <w:szCs w:val="32"/>
        </w:rPr>
        <w:t>Books:</w:t>
      </w:r>
    </w:p>
    <w:p w:rsidR="668B6C39" w:rsidP="22A19D58" w:rsidRDefault="668B6C39" w14:paraId="066EFBE1" w14:textId="461EC49C">
      <w:pPr>
        <w:pStyle w:val="Heading1"/>
        <w:numPr>
          <w:ilvl w:val="0"/>
          <w:numId w:val="12"/>
        </w:numPr>
        <w:rPr>
          <w:rFonts w:ascii="Tahoma" w:hAnsi="Tahoma" w:cs="Tahoma"/>
          <w:noProof w:val="0"/>
          <w:color w:val="auto"/>
          <w:sz w:val="32"/>
          <w:szCs w:val="32"/>
          <w:lang w:val="en-GB"/>
        </w:rPr>
      </w:pPr>
      <w:r w:rsidRPr="22A19D58" w:rsidR="668B6C39">
        <w:rPr>
          <w:rFonts w:ascii="Tahoma" w:hAnsi="Tahoma" w:cs="Tahoma"/>
          <w:noProof w:val="0"/>
          <w:color w:val="auto"/>
          <w:sz w:val="32"/>
          <w:szCs w:val="32"/>
          <w:lang w:val="en-GB"/>
        </w:rPr>
        <w:t>The Foley Grail: The Art of Performing Sound for Film, Games, and Animation by Vanessa Ament</w:t>
      </w:r>
    </w:p>
    <w:p w:rsidR="668B6C39" w:rsidP="22A19D58" w:rsidRDefault="668B6C39" w14:paraId="74977A2F" w14:textId="36E316D1">
      <w:pPr>
        <w:pStyle w:val="Heading1"/>
        <w:numPr>
          <w:ilvl w:val="0"/>
          <w:numId w:val="12"/>
        </w:numPr>
        <w:rPr>
          <w:rFonts w:ascii="Tahoma" w:hAnsi="Tahoma" w:cs="Tahoma"/>
          <w:noProof w:val="0"/>
          <w:color w:val="auto"/>
          <w:sz w:val="32"/>
          <w:szCs w:val="32"/>
          <w:lang w:val="en-GB"/>
        </w:rPr>
      </w:pPr>
      <w:r w:rsidRPr="22A19D58" w:rsidR="668B6C39">
        <w:rPr>
          <w:rFonts w:ascii="Tahoma" w:hAnsi="Tahoma" w:cs="Tahoma"/>
          <w:noProof w:val="0"/>
          <w:color w:val="auto"/>
          <w:sz w:val="32"/>
          <w:szCs w:val="32"/>
          <w:lang w:val="en-GB"/>
        </w:rPr>
        <w:t xml:space="preserve">A History of Film Music </w:t>
      </w:r>
      <w:r w:rsidRPr="22A19D58" w:rsidR="668B6C39">
        <w:rPr>
          <w:rFonts w:ascii="Tahoma" w:hAnsi="Tahoma" w:cs="Tahoma"/>
          <w:noProof w:val="0"/>
          <w:color w:val="auto"/>
          <w:sz w:val="32"/>
          <w:szCs w:val="32"/>
          <w:lang w:val="en-GB"/>
        </w:rPr>
        <w:t>by</w:t>
      </w:r>
      <w:r w:rsidRPr="22A19D58" w:rsidR="2F53B8ED">
        <w:rPr>
          <w:rFonts w:ascii="Tahoma" w:hAnsi="Tahoma" w:cs="Tahoma"/>
          <w:noProof w:val="0"/>
          <w:color w:val="auto"/>
          <w:sz w:val="32"/>
          <w:szCs w:val="32"/>
          <w:lang w:val="en-GB"/>
        </w:rPr>
        <w:t xml:space="preserve"> </w:t>
      </w:r>
      <w:r w:rsidRPr="22A19D58" w:rsidR="668B6C39">
        <w:rPr>
          <w:rFonts w:ascii="Tahoma" w:hAnsi="Tahoma" w:cs="Tahoma"/>
          <w:noProof w:val="0"/>
          <w:color w:val="auto"/>
          <w:sz w:val="32"/>
          <w:szCs w:val="32"/>
          <w:lang w:val="en-GB"/>
        </w:rPr>
        <w:t>Mervyn</w:t>
      </w:r>
      <w:r w:rsidRPr="22A19D58" w:rsidR="668B6C39">
        <w:rPr>
          <w:rFonts w:ascii="Tahoma" w:hAnsi="Tahoma" w:cs="Tahoma"/>
          <w:noProof w:val="0"/>
          <w:color w:val="auto"/>
          <w:sz w:val="32"/>
          <w:szCs w:val="32"/>
          <w:lang w:val="en-GB"/>
        </w:rPr>
        <w:t xml:space="preserve"> Cooke</w:t>
      </w:r>
    </w:p>
    <w:p w:rsidR="31F60273" w:rsidP="22A19D58" w:rsidRDefault="31F60273" w14:paraId="474C40F2" w14:textId="74661B0E">
      <w:pPr>
        <w:pStyle w:val="Heading1"/>
        <w:numPr>
          <w:ilvl w:val="0"/>
          <w:numId w:val="12"/>
        </w:numPr>
        <w:rPr>
          <w:rFonts w:ascii="Tahoma" w:hAnsi="Tahoma" w:cs="Tahoma"/>
          <w:noProof w:val="0"/>
          <w:color w:val="auto"/>
          <w:sz w:val="32"/>
          <w:szCs w:val="32"/>
          <w:lang w:val="en-GB"/>
        </w:rPr>
      </w:pPr>
      <w:r w:rsidRPr="22A19D58" w:rsidR="31F60273">
        <w:rPr>
          <w:rFonts w:ascii="Tahoma" w:hAnsi="Tahoma" w:cs="Tahoma"/>
          <w:noProof w:val="0"/>
          <w:color w:val="auto"/>
          <w:sz w:val="32"/>
          <w:szCs w:val="32"/>
          <w:lang w:val="en-GB"/>
        </w:rPr>
        <w:t>A Composer's Guide to Game Music by Winifred Phillips</w:t>
      </w:r>
    </w:p>
    <w:p w:rsidR="22A19D58" w:rsidP="22A19D58" w:rsidRDefault="22A19D58" w14:paraId="613E6673" w14:textId="02BA147C">
      <w:pPr>
        <w:pStyle w:val="Normal"/>
        <w:rPr>
          <w:rFonts w:ascii="Tahoma" w:hAnsi="Tahoma" w:cs="Tahoma"/>
          <w:noProof w:val="0"/>
          <w:sz w:val="32"/>
          <w:szCs w:val="32"/>
          <w:lang w:val="en-GB"/>
        </w:rPr>
      </w:pPr>
    </w:p>
    <w:p w:rsidR="22A19D58" w:rsidP="2BE6565A" w:rsidRDefault="22A19D58" w14:paraId="3160C2D3" w14:textId="48E4F81C">
      <w:pPr>
        <w:pStyle w:val="Normal"/>
        <w:rPr>
          <w:rFonts w:ascii="Tahoma" w:hAnsi="Tahoma" w:cs="Tahoma"/>
          <w:noProof w:val="0"/>
          <w:color w:val="auto"/>
          <w:sz w:val="32"/>
          <w:szCs w:val="32"/>
          <w:lang w:val="en-GB"/>
        </w:rPr>
      </w:pPr>
      <w:r w:rsidRPr="2BE6565A" w:rsidR="5918C03A">
        <w:rPr>
          <w:rFonts w:ascii="Tahoma" w:hAnsi="Tahoma" w:cs="Tahoma"/>
          <w:color w:val="auto"/>
          <w:sz w:val="32"/>
          <w:szCs w:val="32"/>
        </w:rPr>
        <w:t xml:space="preserve">Lyrics: </w:t>
      </w:r>
    </w:p>
    <w:p w:rsidR="5918C03A" w:rsidP="2BE6565A" w:rsidRDefault="5918C03A" w14:paraId="04395550" w14:textId="0988F22B">
      <w:pPr>
        <w:pStyle w:val="ListParagraph"/>
        <w:numPr>
          <w:ilvl w:val="0"/>
          <w:numId w:val="13"/>
        </w:numPr>
        <w:spacing w:before="0" w:beforeAutospacing="off" w:after="160" w:afterAutospacing="off" w:line="259" w:lineRule="auto"/>
        <w:ind w:right="0"/>
        <w:jc w:val="left"/>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t>The Power of Love (by Huey Lewis)</w:t>
      </w:r>
    </w:p>
    <w:p w:rsidR="5918C03A" w:rsidP="2BE6565A" w:rsidRDefault="5918C03A" w14:paraId="6A85DD68" w14:textId="738806FB">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Don't need money,</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don't take fame.</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Don't need no credit card</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to ride this train.</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It's strong and it's sudden</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and it's cruel sometimes,</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but it might just save your life...</w:t>
      </w:r>
      <w:r>
        <w:br/>
      </w:r>
    </w:p>
    <w:p w:rsidR="5918C03A" w:rsidP="2BE6565A" w:rsidRDefault="5918C03A" w14:paraId="6FF262F7" w14:textId="335ED143">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Lyrics to Read:</w:t>
      </w:r>
    </w:p>
    <w:p w:rsidR="5918C03A" w:rsidP="2BE6565A" w:rsidRDefault="5918C03A" w14:paraId="6CAFBF72" w14:textId="5C3742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0a4d02681a342be">
        <w:r w:rsidRPr="2BE6565A" w:rsidR="5918C03A">
          <w:rPr>
            <w:rStyle w:val="Hyperlink"/>
            <w:rFonts w:ascii="Calibri" w:hAnsi="Calibri" w:eastAsia="Calibri" w:cs="Calibri"/>
            <w:b w:val="0"/>
            <w:bCs w:val="0"/>
            <w:i w:val="0"/>
            <w:iCs w:val="0"/>
            <w:caps w:val="0"/>
            <w:smallCaps w:val="0"/>
            <w:strike w:val="0"/>
            <w:dstrike w:val="0"/>
            <w:noProof w:val="0"/>
            <w:sz w:val="22"/>
            <w:szCs w:val="22"/>
            <w:lang w:val="en-GB"/>
          </w:rPr>
          <w:t>https://www.smule.com/song/huey-lewis-and-the-news-power-of-love-karaoke-lyrics/131667491_124973/arrangement</w:t>
        </w:r>
      </w:hyperlink>
    </w:p>
    <w:p w:rsidR="5918C03A" w:rsidP="2BE6565A" w:rsidRDefault="5918C03A" w14:paraId="48F35B7F" w14:textId="61B72A06">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Music to Hear:</w:t>
      </w:r>
    </w:p>
    <w:p w:rsidR="5918C03A" w:rsidP="669903BD" w:rsidRDefault="5918C03A" w14:paraId="3A091901" w14:textId="73E6D5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8362c3f690c4919">
        <w:r w:rsidRPr="669903BD" w:rsidR="5918C03A">
          <w:rPr>
            <w:rStyle w:val="Hyperlink"/>
            <w:rFonts w:ascii="Calibri" w:hAnsi="Calibri" w:eastAsia="Calibri" w:cs="Calibri"/>
            <w:b w:val="0"/>
            <w:bCs w:val="0"/>
            <w:i w:val="0"/>
            <w:iCs w:val="0"/>
            <w:caps w:val="0"/>
            <w:smallCaps w:val="0"/>
            <w:strike w:val="0"/>
            <w:dstrike w:val="0"/>
            <w:noProof w:val="0"/>
            <w:sz w:val="22"/>
            <w:szCs w:val="22"/>
            <w:lang w:val="en-GB"/>
          </w:rPr>
          <w:t>Huey Lewis and the News - The Power of Love (Lyrics)</w:t>
        </w:r>
      </w:hyperlink>
    </w:p>
    <w:p w:rsidR="669903BD" w:rsidRDefault="669903BD" w14:paraId="1574D3FA" w14:textId="07A18E0B">
      <w:r>
        <w:br w:type="page"/>
      </w:r>
    </w:p>
    <w:p w:rsidR="2BE6565A" w:rsidP="2BE6565A" w:rsidRDefault="2BE6565A" w14:paraId="064F607B" w14:textId="3DA966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918C03A" w:rsidP="2BE6565A" w:rsidRDefault="5918C03A" w14:paraId="5CBC8D65" w14:textId="499BF450">
      <w:pPr>
        <w:pStyle w:val="ListParagraph"/>
        <w:numPr>
          <w:ilvl w:val="0"/>
          <w:numId w:val="13"/>
        </w:numPr>
        <w:spacing w:after="160" w:line="259" w:lineRule="auto"/>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40"/>
          <w:szCs w:val="40"/>
          <w:lang w:val="en-GB"/>
        </w:rPr>
        <w:t>Ghostbusters</w:t>
      </w:r>
    </w:p>
    <w:p w:rsidR="5918C03A" w:rsidP="2BE6565A" w:rsidRDefault="5918C03A" w14:paraId="1592874C" w14:textId="66A38469">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If there's something</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strange in your neighborhood,</w:t>
      </w: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30"/>
          <w:szCs w:val="30"/>
          <w:lang w:val="en-GB"/>
        </w:rPr>
        <w:t>Who you gonna call?</w:t>
      </w:r>
    </w:p>
    <w:p w:rsidR="5918C03A" w:rsidP="2BE6565A" w:rsidRDefault="5918C03A" w14:paraId="6DCA26A8" w14:textId="5473A0D6">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br/>
      </w: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Lyrics to Read:</w:t>
      </w:r>
    </w:p>
    <w:p w:rsidR="5918C03A" w:rsidP="2BE6565A" w:rsidRDefault="5918C03A" w14:paraId="1CF4E988" w14:textId="5DD3E8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3bc570b86754172">
        <w:r w:rsidRPr="2BE6565A" w:rsidR="5918C03A">
          <w:rPr>
            <w:rStyle w:val="Hyperlink"/>
            <w:rFonts w:ascii="Calibri" w:hAnsi="Calibri" w:eastAsia="Calibri" w:cs="Calibri"/>
            <w:b w:val="0"/>
            <w:bCs w:val="0"/>
            <w:i w:val="0"/>
            <w:iCs w:val="0"/>
            <w:caps w:val="0"/>
            <w:smallCaps w:val="0"/>
            <w:strike w:val="0"/>
            <w:dstrike w:val="0"/>
            <w:noProof w:val="0"/>
            <w:sz w:val="22"/>
            <w:szCs w:val="22"/>
            <w:lang w:val="en-GB"/>
          </w:rPr>
          <w:t>https://www.smule.com/song/ray-parker-jr-ghostbusters-karaoke-lyrics/854040984_1426111/arrangement</w:t>
        </w:r>
      </w:hyperlink>
    </w:p>
    <w:p w:rsidR="5918C03A" w:rsidP="2BE6565A" w:rsidRDefault="5918C03A" w14:paraId="3C279BF8" w14:textId="11E73B64">
      <w:pPr>
        <w:spacing w:before="0" w:beforeAutospacing="off" w:after="160" w:afterAutospacing="off" w:line="259" w:lineRule="auto"/>
        <w:ind w:left="0" w:right="0"/>
        <w:jc w:val="left"/>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pPr>
      <w:r w:rsidRPr="2BE6565A" w:rsidR="5918C03A">
        <w:rPr>
          <w:rFonts w:ascii="Candara Light" w:hAnsi="Candara Light" w:eastAsia="Candara Light" w:cs="Candara Light"/>
          <w:b w:val="0"/>
          <w:bCs w:val="0"/>
          <w:i w:val="0"/>
          <w:iCs w:val="0"/>
          <w:caps w:val="0"/>
          <w:smallCaps w:val="0"/>
          <w:noProof w:val="0"/>
          <w:color w:val="000000" w:themeColor="text1" w:themeTint="FF" w:themeShade="FF"/>
          <w:sz w:val="28"/>
          <w:szCs w:val="28"/>
          <w:lang w:val="en-GB"/>
        </w:rPr>
        <w:t>Music to Hear:</w:t>
      </w:r>
    </w:p>
    <w:p w:rsidR="5918C03A" w:rsidP="2BE6565A" w:rsidRDefault="5918C03A" w14:paraId="1D7E27B4" w14:textId="347C74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4b75b444ac3e4905">
        <w:r w:rsidRPr="2BE6565A" w:rsidR="5918C03A">
          <w:rPr>
            <w:rStyle w:val="Hyperlink"/>
            <w:rFonts w:ascii="Calibri" w:hAnsi="Calibri" w:eastAsia="Calibri" w:cs="Calibri"/>
            <w:b w:val="0"/>
            <w:bCs w:val="0"/>
            <w:i w:val="0"/>
            <w:iCs w:val="0"/>
            <w:caps w:val="0"/>
            <w:smallCaps w:val="0"/>
            <w:strike w:val="0"/>
            <w:dstrike w:val="0"/>
            <w:noProof w:val="0"/>
            <w:sz w:val="22"/>
            <w:szCs w:val="22"/>
            <w:lang w:val="en-GB"/>
          </w:rPr>
          <w:t>Ray Parker Jr - Ghostbusters - Arista - 1984 - 7 Record (45 Rpm)</w:t>
        </w:r>
      </w:hyperlink>
    </w:p>
    <w:p w:rsidR="2BE6565A" w:rsidP="2BE6565A" w:rsidRDefault="2BE6565A" w14:paraId="15485748" w14:textId="2BB7E3F3">
      <w:pPr>
        <w:pStyle w:val="Normal"/>
        <w:rPr>
          <w:rFonts w:ascii="Tahoma" w:hAnsi="Tahoma" w:cs="Tahoma"/>
          <w:color w:val="auto"/>
          <w:sz w:val="32"/>
          <w:szCs w:val="32"/>
        </w:rPr>
      </w:pPr>
    </w:p>
    <w:p w:rsidR="22A19D58" w:rsidP="22A19D58" w:rsidRDefault="22A19D58" w14:paraId="1BE5BDEF" w14:textId="40379B62">
      <w:pPr>
        <w:pStyle w:val="Normal"/>
        <w:spacing w:after="0" w:line="240" w:lineRule="auto"/>
        <w:rPr>
          <w:rFonts w:ascii="Tahoma" w:hAnsi="Tahoma" w:cs="Tahoma"/>
          <w:sz w:val="32"/>
          <w:szCs w:val="32"/>
        </w:rPr>
      </w:pPr>
    </w:p>
    <w:p w:rsidR="00952187" w:rsidP="00952187" w:rsidRDefault="00952187" w14:paraId="52E56223" w14:textId="77777777">
      <w:pPr>
        <w:spacing w:after="0" w:line="240" w:lineRule="auto"/>
        <w:rPr>
          <w:rFonts w:ascii="Tahoma" w:hAnsi="Tahoma" w:cs="Tahoma"/>
          <w:sz w:val="32"/>
          <w:szCs w:val="32"/>
        </w:rPr>
      </w:pPr>
    </w:p>
    <w:p w:rsidR="00952187" w:rsidP="00952187" w:rsidRDefault="00952187" w14:paraId="07547A01" w14:textId="77777777">
      <w:pPr>
        <w:spacing w:after="0" w:line="240" w:lineRule="auto"/>
        <w:rPr>
          <w:rFonts w:ascii="Tahoma" w:hAnsi="Tahoma" w:cs="Tahoma"/>
          <w:sz w:val="32"/>
          <w:szCs w:val="32"/>
        </w:rPr>
      </w:pPr>
    </w:p>
    <w:p w:rsidR="00952187" w:rsidP="00952187" w:rsidRDefault="00AB67ED" w14:paraId="324E795A" w14:textId="77777777">
      <w:pPr>
        <w:spacing w:after="0" w:line="240" w:lineRule="auto"/>
        <w:rPr>
          <w:rFonts w:ascii="Tahoma" w:hAnsi="Tahoma" w:cs="Tahoma"/>
          <w:color w:val="BF8F00" w:themeColor="accent4" w:themeShade="BF"/>
          <w:sz w:val="96"/>
          <w:szCs w:val="96"/>
        </w:rPr>
      </w:pPr>
      <w:r w:rsidRPr="00AB67ED">
        <w:rPr>
          <w:rFonts w:ascii="Tahoma" w:hAnsi="Tahoma" w:cs="Tahoma"/>
          <w:color w:val="BF8F00" w:themeColor="accent4" w:themeShade="BF"/>
          <w:sz w:val="96"/>
          <w:szCs w:val="96"/>
        </w:rPr>
        <w:t>Physical Education</w:t>
      </w:r>
    </w:p>
    <w:p w:rsidR="00AB67ED" w:rsidP="73984F62" w:rsidRDefault="00AB67ED" w14:paraId="472F16DC" w14:textId="46099CD5">
      <w:pPr>
        <w:pStyle w:val="Normal"/>
        <w:spacing w:after="0" w:line="240" w:lineRule="auto"/>
        <w:rPr>
          <w:rFonts w:ascii="Tahoma" w:hAnsi="Tahoma" w:cs="Tahoma"/>
          <w:sz w:val="32"/>
          <w:szCs w:val="32"/>
        </w:rPr>
      </w:pPr>
      <w:r w:rsidRPr="73984F62" w:rsidR="00AB67ED">
        <w:rPr>
          <w:rFonts w:ascii="Tahoma" w:hAnsi="Tahoma" w:cs="Tahoma"/>
          <w:sz w:val="32"/>
          <w:szCs w:val="32"/>
        </w:rPr>
        <w:t>This half term, students will be working on</w:t>
      </w:r>
      <w:r w:rsidRPr="73984F62" w:rsidR="341A3A5D">
        <w:rPr>
          <w:rFonts w:ascii="Tahoma" w:hAnsi="Tahoma" w:eastAsia="Tahoma" w:cs="Tahoma"/>
          <w:noProof w:val="0"/>
          <w:sz w:val="32"/>
          <w:szCs w:val="32"/>
          <w:lang w:val="en-GB"/>
        </w:rPr>
        <w:t xml:space="preserve">: Netball, Table tennis, Rugby, </w:t>
      </w:r>
      <w:r w:rsidRPr="73984F62" w:rsidR="341A3A5D">
        <w:rPr>
          <w:rFonts w:ascii="Tahoma" w:hAnsi="Tahoma" w:eastAsia="Tahoma" w:cs="Tahoma"/>
          <w:noProof w:val="0"/>
          <w:sz w:val="32"/>
          <w:szCs w:val="32"/>
          <w:lang w:val="en-GB"/>
        </w:rPr>
        <w:t>Fitness</w:t>
      </w:r>
      <w:r w:rsidRPr="73984F62" w:rsidR="00AB67ED">
        <w:rPr>
          <w:rFonts w:ascii="Tahoma" w:hAnsi="Tahoma" w:cs="Tahoma"/>
          <w:sz w:val="32"/>
          <w:szCs w:val="32"/>
        </w:rPr>
        <w:t>.</w:t>
      </w:r>
      <w:r w:rsidRPr="73984F62" w:rsidR="00AB67ED">
        <w:rPr>
          <w:rFonts w:ascii="Tahoma" w:hAnsi="Tahoma" w:cs="Tahoma"/>
          <w:sz w:val="32"/>
          <w:szCs w:val="32"/>
        </w:rPr>
        <w:t xml:space="preserve">  Suggested wider reading to widen the</w:t>
      </w:r>
      <w:r w:rsidRPr="73984F62" w:rsidR="7D8FE4AC">
        <w:rPr>
          <w:rFonts w:ascii="Tahoma" w:hAnsi="Tahoma" w:cs="Tahoma"/>
          <w:sz w:val="32"/>
          <w:szCs w:val="32"/>
        </w:rPr>
        <w:t>ir</w:t>
      </w:r>
      <w:r w:rsidRPr="73984F62" w:rsidR="00AB67ED">
        <w:rPr>
          <w:rFonts w:ascii="Tahoma" w:hAnsi="Tahoma" w:cs="Tahoma"/>
          <w:sz w:val="32"/>
          <w:szCs w:val="32"/>
        </w:rPr>
        <w:t xml:space="preserve"> learning is;</w:t>
      </w:r>
    </w:p>
    <w:p w:rsidR="00AB67ED" w:rsidP="00AB67ED" w:rsidRDefault="00AB67ED" w14:paraId="5043CB0F" w14:textId="77777777">
      <w:pPr>
        <w:spacing w:after="0" w:line="240" w:lineRule="auto"/>
        <w:rPr>
          <w:rFonts w:ascii="Tahoma" w:hAnsi="Tahoma" w:cs="Tahoma"/>
          <w:sz w:val="32"/>
          <w:szCs w:val="32"/>
        </w:rPr>
      </w:pPr>
    </w:p>
    <w:p w:rsidR="0C80277F" w:rsidP="20FEE51E" w:rsidRDefault="0C80277F" w14:paraId="00B6015A" w14:textId="13F15860">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 xml:space="preserve">Netball </w:t>
      </w:r>
    </w:p>
    <w:p w:rsidR="0C80277F" w:rsidP="20FEE51E" w:rsidRDefault="0C80277F" w14:paraId="115B25AD" w14:textId="68D78A6B">
      <w:pPr>
        <w:pStyle w:val="ListParagraph"/>
        <w:numPr>
          <w:ilvl w:val="0"/>
          <w:numId w:val="10"/>
        </w:num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 xml:space="preserve">Geva Mentor – the Leap </w:t>
      </w:r>
    </w:p>
    <w:p w:rsidR="20FEE51E" w:rsidP="20FEE51E" w:rsidRDefault="20FEE51E" w14:paraId="6CC0540F" w14:textId="2302BED7">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p>
    <w:p w:rsidR="0C80277F" w:rsidP="20FEE51E" w:rsidRDefault="0C80277F" w14:paraId="277B49C1" w14:textId="72D76098">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 xml:space="preserve">Handball </w:t>
      </w:r>
    </w:p>
    <w:p w:rsidR="0C80277F" w:rsidP="20FEE51E" w:rsidRDefault="0C80277F" w14:paraId="4E1CC779" w14:textId="0D32B4E3">
      <w:pPr>
        <w:pStyle w:val="ListParagraph"/>
        <w:numPr>
          <w:ilvl w:val="0"/>
          <w:numId w:val="9"/>
        </w:num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 xml:space="preserve">Handball, the story of Wales the first national sport by Kevin Dicks </w:t>
      </w:r>
    </w:p>
    <w:p w:rsidR="20FEE51E" w:rsidP="20FEE51E" w:rsidRDefault="20FEE51E" w14:paraId="49A9E9AD" w14:textId="025F2A62">
      <w:p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p>
    <w:p w:rsidR="0C80277F" w:rsidP="20FEE51E" w:rsidRDefault="0C80277F" w14:paraId="12D97AF8" w14:textId="457A6913">
      <w:pPr>
        <w:spacing w:after="0" w:line="259" w:lineRule="auto"/>
        <w:ind w:left="0"/>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Fittest in Dubai</w:t>
      </w:r>
    </w:p>
    <w:p w:rsidR="0C80277F" w:rsidP="20FEE51E" w:rsidRDefault="0C80277F" w14:paraId="0F307BD4" w14:textId="58C9A934">
      <w:pPr>
        <w:pStyle w:val="ListParagraph"/>
        <w:numPr>
          <w:ilvl w:val="0"/>
          <w:numId w:val="11"/>
        </w:numPr>
        <w:spacing w:after="0" w:line="240" w:lineRule="auto"/>
        <w:rPr>
          <w:rFonts w:ascii="Tahoma" w:hAnsi="Tahoma" w:eastAsia="Tahoma" w:cs="Tahoma"/>
          <w:b w:val="0"/>
          <w:bCs w:val="0"/>
          <w:i w:val="0"/>
          <w:iCs w:val="0"/>
          <w:caps w:val="0"/>
          <w:smallCaps w:val="0"/>
          <w:noProof w:val="0"/>
          <w:color w:val="000000" w:themeColor="text1" w:themeTint="FF" w:themeShade="FF"/>
          <w:sz w:val="32"/>
          <w:szCs w:val="32"/>
          <w:lang w:val="en-US"/>
        </w:rPr>
      </w:pPr>
      <w:r w:rsidRPr="20FEE51E" w:rsidR="0C80277F">
        <w:rPr>
          <w:rFonts w:ascii="Tahoma" w:hAnsi="Tahoma" w:eastAsia="Tahoma" w:cs="Tahoma"/>
          <w:b w:val="0"/>
          <w:bCs w:val="0"/>
          <w:i w:val="0"/>
          <w:iCs w:val="0"/>
          <w:caps w:val="0"/>
          <w:smallCaps w:val="0"/>
          <w:noProof w:val="0"/>
          <w:color w:val="000000" w:themeColor="text1" w:themeTint="FF" w:themeShade="FF"/>
          <w:sz w:val="32"/>
          <w:szCs w:val="32"/>
          <w:lang w:val="en-GB"/>
        </w:rPr>
        <w:t>The first CrossFit sanctional event in the world. First place email and male competitors qualify for a position on the CrossFit games in the USA.</w:t>
      </w:r>
    </w:p>
    <w:p w:rsidR="20FEE51E" w:rsidP="20FEE51E" w:rsidRDefault="20FEE51E" w14:paraId="5FD5DC77" w14:textId="0DCA7B7A">
      <w:pPr>
        <w:pStyle w:val="Normal"/>
        <w:spacing w:after="0" w:line="240" w:lineRule="auto"/>
        <w:rPr>
          <w:rFonts w:ascii="Tahoma" w:hAnsi="Tahoma" w:cs="Tahoma"/>
          <w:sz w:val="32"/>
          <w:szCs w:val="32"/>
        </w:rPr>
      </w:pPr>
    </w:p>
    <w:p w:rsidR="20FEE51E" w:rsidP="20FEE51E" w:rsidRDefault="20FEE51E" w14:paraId="3BEE302C" w14:textId="27ACC164">
      <w:pPr>
        <w:pStyle w:val="Normal"/>
        <w:spacing w:after="0" w:line="240" w:lineRule="auto"/>
        <w:rPr>
          <w:rFonts w:ascii="Tahoma" w:hAnsi="Tahoma" w:cs="Tahoma"/>
          <w:sz w:val="32"/>
          <w:szCs w:val="32"/>
        </w:rPr>
      </w:pPr>
    </w:p>
    <w:p w:rsidR="00AB67ED" w:rsidP="00AB67ED" w:rsidRDefault="00AB67ED" w14:paraId="4C05A51D" w14:textId="77777777">
      <w:pPr>
        <w:spacing w:after="0" w:line="240" w:lineRule="auto"/>
        <w:rPr>
          <w:rFonts w:ascii="Tahoma" w:hAnsi="Tahoma" w:cs="Tahoma"/>
          <w:color w:val="BF8F00" w:themeColor="accent4" w:themeShade="BF"/>
          <w:sz w:val="96"/>
          <w:szCs w:val="96"/>
        </w:rPr>
      </w:pPr>
      <w:r w:rsidRPr="00AB67ED">
        <w:rPr>
          <w:rFonts w:ascii="Tahoma" w:hAnsi="Tahoma" w:cs="Tahoma"/>
          <w:color w:val="BF8F00" w:themeColor="accent4" w:themeShade="BF"/>
          <w:sz w:val="96"/>
          <w:szCs w:val="96"/>
        </w:rPr>
        <w:t>Religious Education</w:t>
      </w:r>
    </w:p>
    <w:p w:rsidR="00AB67ED" w:rsidP="00AB67ED" w:rsidRDefault="00AB67ED" w14:paraId="0655A92C" w14:textId="3AD4582E">
      <w:pPr>
        <w:spacing w:after="0" w:line="240" w:lineRule="auto"/>
        <w:rPr>
          <w:rFonts w:ascii="Tahoma" w:hAnsi="Tahoma" w:cs="Tahoma"/>
          <w:sz w:val="32"/>
          <w:szCs w:val="32"/>
        </w:rPr>
      </w:pPr>
      <w:r w:rsidRPr="73984F62" w:rsidR="570DD0AE">
        <w:rPr>
          <w:rFonts w:ascii="Tahoma" w:hAnsi="Tahoma" w:cs="Tahoma"/>
          <w:sz w:val="32"/>
          <w:szCs w:val="32"/>
        </w:rPr>
        <w:t xml:space="preserve">This half term, students will be working </w:t>
      </w:r>
      <w:r w:rsidRPr="73984F62" w:rsidR="2EEA7493">
        <w:rPr>
          <w:rFonts w:ascii="Tahoma" w:hAnsi="Tahoma" w:cs="Tahoma"/>
          <w:sz w:val="32"/>
          <w:szCs w:val="32"/>
        </w:rPr>
        <w:t>on</w:t>
      </w:r>
      <w:r w:rsidRPr="73984F62" w:rsidR="2EEA7493">
        <w:rPr>
          <w:rFonts w:ascii="Tahoma" w:hAnsi="Tahoma" w:cs="Tahoma"/>
          <w:sz w:val="32"/>
          <w:szCs w:val="32"/>
        </w:rPr>
        <w:t>.</w:t>
      </w:r>
      <w:r w:rsidRPr="73984F62" w:rsidR="570DD0AE">
        <w:rPr>
          <w:rFonts w:ascii="Tahoma" w:hAnsi="Tahoma" w:cs="Tahoma"/>
          <w:sz w:val="32"/>
          <w:szCs w:val="32"/>
        </w:rPr>
        <w:t xml:space="preserve">  </w:t>
      </w:r>
      <w:r w:rsidRPr="73984F62" w:rsidR="570DD0AE">
        <w:rPr>
          <w:rFonts w:ascii="Tahoma" w:hAnsi="Tahoma" w:cs="Tahoma"/>
          <w:sz w:val="32"/>
          <w:szCs w:val="32"/>
        </w:rPr>
        <w:t>Suggested wider reading to widen the</w:t>
      </w:r>
      <w:r w:rsidRPr="73984F62" w:rsidR="2CCCF805">
        <w:rPr>
          <w:rFonts w:ascii="Tahoma" w:hAnsi="Tahoma" w:cs="Tahoma"/>
          <w:sz w:val="32"/>
          <w:szCs w:val="32"/>
        </w:rPr>
        <w:t>ir</w:t>
      </w:r>
      <w:r w:rsidRPr="73984F62" w:rsidR="570DD0AE">
        <w:rPr>
          <w:rFonts w:ascii="Tahoma" w:hAnsi="Tahoma" w:cs="Tahoma"/>
          <w:sz w:val="32"/>
          <w:szCs w:val="32"/>
        </w:rPr>
        <w:t xml:space="preserve"> learning is;</w:t>
      </w:r>
    </w:p>
    <w:p w:rsidR="20FEE51E" w:rsidP="20FEE51E" w:rsidRDefault="20FEE51E" w14:paraId="12732EDE" w14:textId="3DC6455E">
      <w:pPr>
        <w:pStyle w:val="Normal"/>
        <w:spacing w:after="0" w:line="240" w:lineRule="auto"/>
        <w:rPr>
          <w:rFonts w:ascii="Tahoma" w:hAnsi="Tahoma" w:cs="Tahoma"/>
          <w:sz w:val="18"/>
          <w:szCs w:val="18"/>
        </w:rPr>
      </w:pPr>
    </w:p>
    <w:p w:rsidR="7E51ACBD" w:rsidP="20FEE51E" w:rsidRDefault="7E51ACBD" w14:paraId="48D88930" w14:textId="6396B2DB">
      <w:pPr>
        <w:pStyle w:val="Heading1"/>
        <w:rPr>
          <w:rFonts w:ascii="Tahoma" w:hAnsi="Tahoma" w:eastAsia="Tahoma" w:cs="Tahoma"/>
          <w:b w:val="1"/>
          <w:bCs w:val="1"/>
          <w:i w:val="0"/>
          <w:iCs w:val="0"/>
          <w:caps w:val="0"/>
          <w:smallCaps w:val="0"/>
          <w:strike w:val="0"/>
          <w:dstrike w:val="0"/>
          <w:noProof w:val="0"/>
          <w:color w:val="0F1111"/>
          <w:sz w:val="22"/>
          <w:szCs w:val="22"/>
          <w:u w:val="none"/>
          <w:lang w:val="en-GB"/>
        </w:rPr>
      </w:pPr>
      <w:r w:rsidRPr="20FEE51E" w:rsidR="7E51ACBD">
        <w:rPr>
          <w:rFonts w:ascii="Tahoma" w:hAnsi="Tahoma" w:eastAsia="Tahoma" w:cs="Tahoma"/>
          <w:b w:val="1"/>
          <w:bCs w:val="1"/>
          <w:i w:val="0"/>
          <w:iCs w:val="0"/>
          <w:caps w:val="0"/>
          <w:smallCaps w:val="0"/>
          <w:strike w:val="0"/>
          <w:dstrike w:val="0"/>
          <w:noProof w:val="0"/>
          <w:color w:val="0F1111"/>
          <w:sz w:val="24"/>
          <w:szCs w:val="24"/>
          <w:u w:val="none"/>
          <w:lang w:val="en-GB"/>
        </w:rPr>
        <w:t>The Case for the Resurrection of Jesus</w:t>
      </w:r>
    </w:p>
    <w:p w:rsidR="20FEE51E" w:rsidP="20FEE51E" w:rsidRDefault="20FEE51E" w14:paraId="4A8670B0" w14:textId="6A690932">
      <w:pPr>
        <w:pStyle w:val="Normal"/>
        <w:spacing w:after="0" w:line="240" w:lineRule="auto"/>
        <w:rPr>
          <w:rFonts w:ascii="Tahoma" w:hAnsi="Tahoma" w:cs="Tahoma"/>
          <w:sz w:val="32"/>
          <w:szCs w:val="32"/>
        </w:rPr>
      </w:pPr>
    </w:p>
    <w:p w:rsidR="20FEE51E" w:rsidP="20FEE51E" w:rsidRDefault="20FEE51E" w14:paraId="671BBCC1" w14:textId="6A4FA258">
      <w:pPr>
        <w:pStyle w:val="Normal"/>
        <w:spacing w:after="0" w:line="240" w:lineRule="auto"/>
        <w:rPr>
          <w:rFonts w:ascii="Tahoma" w:hAnsi="Tahoma" w:cs="Tahoma"/>
          <w:sz w:val="32"/>
          <w:szCs w:val="32"/>
        </w:rPr>
      </w:pPr>
    </w:p>
    <w:p w:rsidR="7E51ACBD" w:rsidP="20FEE51E" w:rsidRDefault="7E51ACBD" w14:paraId="48ABDD36" w14:textId="042AA86E">
      <w:pPr>
        <w:pStyle w:val="Normal"/>
        <w:spacing w:after="0" w:line="240" w:lineRule="auto"/>
      </w:pPr>
      <w:r w:rsidR="7E51ACBD">
        <w:drawing>
          <wp:inline wp14:editId="34A82669" wp14:anchorId="00B91448">
            <wp:extent cx="613488" cy="947866"/>
            <wp:effectExtent l="0" t="0" r="0" b="0"/>
            <wp:docPr id="1987741462" name="" title=""/>
            <wp:cNvGraphicFramePr>
              <a:graphicFrameLocks noChangeAspect="1"/>
            </wp:cNvGraphicFramePr>
            <a:graphic>
              <a:graphicData uri="http://schemas.openxmlformats.org/drawingml/2006/picture">
                <pic:pic>
                  <pic:nvPicPr>
                    <pic:cNvPr id="0" name=""/>
                    <pic:cNvPicPr/>
                  </pic:nvPicPr>
                  <pic:blipFill>
                    <a:blip r:embed="R36a0ccf09e5d451a">
                      <a:extLst>
                        <a:ext xmlns:a="http://schemas.openxmlformats.org/drawingml/2006/main" uri="{28A0092B-C50C-407E-A947-70E740481C1C}">
                          <a14:useLocalDpi val="0"/>
                        </a:ext>
                      </a:extLst>
                    </a:blip>
                    <a:stretch>
                      <a:fillRect/>
                    </a:stretch>
                  </pic:blipFill>
                  <pic:spPr>
                    <a:xfrm>
                      <a:off x="0" y="0"/>
                      <a:ext cx="613488" cy="947866"/>
                    </a:xfrm>
                    <a:prstGeom prst="rect">
                      <a:avLst/>
                    </a:prstGeom>
                  </pic:spPr>
                </pic:pic>
              </a:graphicData>
            </a:graphic>
          </wp:inline>
        </w:drawing>
      </w:r>
    </w:p>
    <w:p w:rsidR="20FEE51E" w:rsidP="20FEE51E" w:rsidRDefault="20FEE51E" w14:paraId="341526B5" w14:textId="62B8ECAF">
      <w:pPr>
        <w:pStyle w:val="Normal"/>
        <w:spacing w:after="0" w:line="240" w:lineRule="auto"/>
      </w:pPr>
    </w:p>
    <w:p w:rsidR="20FEE51E" w:rsidP="20FEE51E" w:rsidRDefault="20FEE51E" w14:paraId="58C4D8B7" w14:textId="27B49A1A">
      <w:pPr>
        <w:pStyle w:val="Normal"/>
        <w:spacing w:after="0" w:line="240" w:lineRule="auto"/>
        <w:rPr>
          <w:rFonts w:ascii="Tahoma" w:hAnsi="Tahoma" w:cs="Tahoma"/>
          <w:sz w:val="32"/>
          <w:szCs w:val="32"/>
        </w:rPr>
      </w:pPr>
    </w:p>
    <w:p w:rsidR="20FEE51E" w:rsidP="20FEE51E" w:rsidRDefault="20FEE51E" w14:paraId="5D4DB904" w14:textId="5E9013B6">
      <w:pPr>
        <w:pStyle w:val="Normal"/>
        <w:spacing w:after="0" w:line="240" w:lineRule="auto"/>
        <w:rPr>
          <w:rFonts w:ascii="Tahoma" w:hAnsi="Tahoma" w:cs="Tahoma"/>
          <w:sz w:val="32"/>
          <w:szCs w:val="32"/>
        </w:rPr>
      </w:pPr>
    </w:p>
    <w:p w:rsidR="3622FBA4" w:rsidP="20FEE51E" w:rsidRDefault="3622FBA4" w14:paraId="4CA66A8F" w14:textId="275169F7">
      <w:pPr>
        <w:pStyle w:val="Heading1"/>
        <w:rPr>
          <w:rFonts w:ascii="Tahoma" w:hAnsi="Tahoma" w:eastAsia="Tahoma" w:cs="Tahoma"/>
          <w:b w:val="0"/>
          <w:bCs w:val="0"/>
          <w:i w:val="0"/>
          <w:iCs w:val="0"/>
          <w:caps w:val="0"/>
          <w:smallCaps w:val="0"/>
          <w:strike w:val="0"/>
          <w:dstrike w:val="0"/>
          <w:noProof w:val="0"/>
          <w:color w:val="0F1111"/>
          <w:sz w:val="28"/>
          <w:szCs w:val="28"/>
          <w:u w:val="none"/>
          <w:lang w:val="en-GB"/>
        </w:rPr>
      </w:pPr>
      <w:r w:rsidRPr="20FEE51E" w:rsidR="3622FBA4">
        <w:rPr>
          <w:rFonts w:ascii="Tahoma" w:hAnsi="Tahoma" w:eastAsia="Tahoma" w:cs="Tahoma"/>
          <w:b w:val="0"/>
          <w:bCs w:val="0"/>
          <w:i w:val="0"/>
          <w:iCs w:val="0"/>
          <w:caps w:val="0"/>
          <w:smallCaps w:val="0"/>
          <w:strike w:val="0"/>
          <w:dstrike w:val="0"/>
          <w:noProof w:val="0"/>
          <w:color w:val="0F1111"/>
          <w:sz w:val="32"/>
          <w:szCs w:val="32"/>
          <w:u w:val="none"/>
          <w:lang w:val="en-GB"/>
        </w:rPr>
        <w:t>Christian Beliefs Study Guide</w:t>
      </w:r>
    </w:p>
    <w:p w:rsidR="20FEE51E" w:rsidP="20FEE51E" w:rsidRDefault="20FEE51E" w14:paraId="015AE323" w14:textId="4CE4E5F5">
      <w:pPr>
        <w:pStyle w:val="Normal"/>
        <w:spacing w:after="0" w:line="240" w:lineRule="auto"/>
        <w:rPr>
          <w:rFonts w:ascii="Tahoma" w:hAnsi="Tahoma" w:cs="Tahoma"/>
          <w:sz w:val="32"/>
          <w:szCs w:val="32"/>
        </w:rPr>
      </w:pPr>
    </w:p>
    <w:p w:rsidR="3622FBA4" w:rsidP="20FEE51E" w:rsidRDefault="3622FBA4" w14:paraId="2BA75CAD" w14:textId="64D22818">
      <w:pPr>
        <w:pStyle w:val="Normal"/>
        <w:spacing w:after="0" w:line="240" w:lineRule="auto"/>
      </w:pPr>
      <w:r w:rsidR="3622FBA4">
        <w:drawing>
          <wp:inline wp14:editId="084BCCA5" wp14:anchorId="73A72949">
            <wp:extent cx="821311" cy="1190625"/>
            <wp:effectExtent l="0" t="0" r="0" b="0"/>
            <wp:docPr id="550344861" name="" title=""/>
            <wp:cNvGraphicFramePr>
              <a:graphicFrameLocks noChangeAspect="1"/>
            </wp:cNvGraphicFramePr>
            <a:graphic>
              <a:graphicData uri="http://schemas.openxmlformats.org/drawingml/2006/picture">
                <pic:pic>
                  <pic:nvPicPr>
                    <pic:cNvPr id="0" name=""/>
                    <pic:cNvPicPr/>
                  </pic:nvPicPr>
                  <pic:blipFill>
                    <a:blip r:embed="R8329a3e6f3e44dcd">
                      <a:extLst>
                        <a:ext xmlns:a="http://schemas.openxmlformats.org/drawingml/2006/main" uri="{28A0092B-C50C-407E-A947-70E740481C1C}">
                          <a14:useLocalDpi val="0"/>
                        </a:ext>
                      </a:extLst>
                    </a:blip>
                    <a:stretch>
                      <a:fillRect/>
                    </a:stretch>
                  </pic:blipFill>
                  <pic:spPr>
                    <a:xfrm>
                      <a:off x="0" y="0"/>
                      <a:ext cx="821311" cy="1190625"/>
                    </a:xfrm>
                    <a:prstGeom prst="rect">
                      <a:avLst/>
                    </a:prstGeom>
                  </pic:spPr>
                </pic:pic>
              </a:graphicData>
            </a:graphic>
          </wp:inline>
        </w:drawing>
      </w:r>
    </w:p>
    <w:p w:rsidR="00AB67ED" w:rsidP="00AB67ED" w:rsidRDefault="00AB67ED" w14:paraId="07459315" w14:textId="77777777">
      <w:pPr>
        <w:spacing w:after="0" w:line="240" w:lineRule="auto"/>
        <w:rPr>
          <w:rFonts w:ascii="Tahoma" w:hAnsi="Tahoma" w:cs="Tahoma"/>
          <w:color w:val="BF8F00" w:themeColor="accent4" w:themeShade="BF"/>
          <w:sz w:val="96"/>
          <w:szCs w:val="96"/>
        </w:rPr>
      </w:pPr>
    </w:p>
    <w:p w:rsidRPr="00AB67ED" w:rsidR="00AB67ED" w:rsidP="00AB67ED" w:rsidRDefault="00AB67ED" w14:paraId="6537F28F" w14:textId="77777777">
      <w:pPr>
        <w:spacing w:after="0" w:line="240" w:lineRule="auto"/>
        <w:rPr>
          <w:rFonts w:ascii="Tahoma" w:hAnsi="Tahoma" w:cs="Tahoma"/>
          <w:color w:val="BF8F00" w:themeColor="accent4" w:themeShade="BF"/>
          <w:sz w:val="96"/>
          <w:szCs w:val="96"/>
        </w:rPr>
      </w:pPr>
    </w:p>
    <w:p w:rsidR="00AB67ED" w:rsidP="00AB67ED" w:rsidRDefault="00AB67ED" w14:paraId="6DFB9E20" w14:textId="77777777">
      <w:pPr>
        <w:spacing w:after="0" w:line="240" w:lineRule="auto"/>
        <w:rPr>
          <w:rFonts w:ascii="Tahoma" w:hAnsi="Tahoma" w:cs="Tahoma"/>
          <w:sz w:val="32"/>
          <w:szCs w:val="32"/>
        </w:rPr>
      </w:pPr>
    </w:p>
    <w:p w:rsidRPr="00AB67ED" w:rsidR="00AB67ED" w:rsidP="00952187" w:rsidRDefault="00AB67ED" w14:paraId="70DF9E56" w14:textId="77777777">
      <w:pPr>
        <w:spacing w:after="0" w:line="240" w:lineRule="auto"/>
        <w:rPr>
          <w:rFonts w:ascii="Tahoma" w:hAnsi="Tahoma" w:cs="Tahoma"/>
          <w:color w:val="BF8F00" w:themeColor="accent4" w:themeShade="BF"/>
          <w:sz w:val="96"/>
          <w:szCs w:val="96"/>
        </w:rPr>
      </w:pPr>
    </w:p>
    <w:p w:rsidRPr="00952187" w:rsidR="00952187" w:rsidP="00952187" w:rsidRDefault="00952187" w14:paraId="44E871BC" w14:textId="77777777">
      <w:pPr>
        <w:spacing w:after="0" w:line="240" w:lineRule="auto"/>
        <w:rPr>
          <w:rFonts w:ascii="Tahoma" w:hAnsi="Tahoma" w:cs="Tahoma"/>
          <w:color w:val="BF8F00" w:themeColor="accent4" w:themeShade="BF"/>
          <w:sz w:val="96"/>
          <w:szCs w:val="96"/>
        </w:rPr>
      </w:pPr>
    </w:p>
    <w:p w:rsidR="002638E7" w:rsidP="002638E7" w:rsidRDefault="002638E7" w14:paraId="144A5D23" w14:textId="77777777">
      <w:pPr>
        <w:spacing w:after="0" w:line="240" w:lineRule="auto"/>
        <w:rPr>
          <w:rFonts w:ascii="Tahoma" w:hAnsi="Tahoma" w:cs="Tahoma"/>
          <w:sz w:val="32"/>
          <w:szCs w:val="32"/>
        </w:rPr>
      </w:pPr>
    </w:p>
    <w:p w:rsidR="002638E7" w:rsidP="00DD707B" w:rsidRDefault="002638E7" w14:paraId="738610EB" w14:textId="77777777">
      <w:pPr>
        <w:pStyle w:val="paragraph"/>
        <w:shd w:val="clear" w:color="auto" w:fill="FFFFFF"/>
        <w:spacing w:before="0" w:beforeAutospacing="0" w:after="0" w:afterAutospacing="0"/>
        <w:textAlignment w:val="baseline"/>
        <w:rPr>
          <w:rStyle w:val="normaltextrun"/>
          <w:rFonts w:ascii="Arial" w:hAnsi="Arial" w:cs="Arial"/>
          <w:color w:val="000000"/>
          <w:sz w:val="32"/>
          <w:szCs w:val="32"/>
        </w:rPr>
      </w:pPr>
    </w:p>
    <w:p w:rsidRPr="00DD707B" w:rsidR="00DD707B" w:rsidP="00DD707B" w:rsidRDefault="00DD707B" w14:paraId="6E7BEAA2" w14:textId="77777777">
      <w:pPr>
        <w:pStyle w:val="paragraph"/>
        <w:shd w:val="clear" w:color="auto" w:fill="FFFFFF"/>
        <w:spacing w:before="0" w:beforeAutospacing="0" w:after="0" w:afterAutospacing="0"/>
        <w:textAlignment w:val="baseline"/>
        <w:rPr>
          <w:rFonts w:ascii="Segoe UI" w:hAnsi="Segoe UI" w:cs="Segoe UI"/>
          <w:sz w:val="32"/>
          <w:szCs w:val="32"/>
        </w:rPr>
      </w:pPr>
      <w:r w:rsidRPr="00DD707B">
        <w:rPr>
          <w:rStyle w:val="eop"/>
          <w:rFonts w:ascii="Arial" w:hAnsi="Arial" w:cs="Arial"/>
          <w:color w:val="000000"/>
          <w:sz w:val="32"/>
          <w:szCs w:val="32"/>
        </w:rPr>
        <w:t> </w:t>
      </w:r>
    </w:p>
    <w:p w:rsidR="00DD707B" w:rsidP="00DD707B" w:rsidRDefault="00DD707B" w14:paraId="63E4A9CD"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Pr="00DD707B" w:rsidR="00DD707B" w:rsidP="00DD707B" w:rsidRDefault="00DD707B" w14:paraId="637805D2" w14:textId="77777777">
      <w:pPr>
        <w:spacing w:after="0" w:line="240" w:lineRule="auto"/>
        <w:rPr>
          <w:rFonts w:ascii="Tahoma" w:hAnsi="Tahoma" w:cs="Tahoma"/>
          <w:sz w:val="32"/>
          <w:szCs w:val="32"/>
        </w:rPr>
      </w:pPr>
    </w:p>
    <w:p w:rsidRPr="00DD707B" w:rsidR="00DD707B" w:rsidP="00DD707B" w:rsidRDefault="00DD707B" w14:paraId="463F29E8" w14:textId="77777777">
      <w:pPr>
        <w:pStyle w:val="ListParagraph"/>
        <w:rPr>
          <w:rFonts w:ascii="Tahoma" w:hAnsi="Tahoma" w:cs="Tahoma"/>
          <w:sz w:val="32"/>
          <w:szCs w:val="32"/>
        </w:rPr>
      </w:pPr>
    </w:p>
    <w:p w:rsidR="00DD707B" w:rsidP="00DD707B" w:rsidRDefault="00DD707B" w14:paraId="3B7B4B86" w14:textId="77777777">
      <w:pPr>
        <w:spacing w:after="0" w:line="240" w:lineRule="auto"/>
        <w:rPr>
          <w:rFonts w:ascii="Tahoma" w:hAnsi="Tahoma" w:cs="Tahoma"/>
          <w:sz w:val="32"/>
          <w:szCs w:val="32"/>
        </w:rPr>
      </w:pPr>
    </w:p>
    <w:p w:rsidRPr="00DD707B" w:rsidR="00DD707B" w:rsidP="00DD707B" w:rsidRDefault="00DD707B" w14:paraId="3A0FF5F2" w14:textId="77777777">
      <w:pPr>
        <w:spacing w:after="0" w:line="240" w:lineRule="auto"/>
        <w:rPr>
          <w:rFonts w:ascii="Tahoma" w:hAnsi="Tahoma" w:cs="Tahoma"/>
          <w:sz w:val="32"/>
          <w:szCs w:val="32"/>
        </w:rPr>
      </w:pPr>
    </w:p>
    <w:p w:rsidR="00DD707B" w:rsidP="006B51B0" w:rsidRDefault="00DD707B" w14:paraId="5630AD66" w14:textId="77777777">
      <w:pPr>
        <w:spacing w:after="0" w:line="240" w:lineRule="auto"/>
        <w:rPr>
          <w:rFonts w:ascii="Tahoma" w:hAnsi="Tahoma" w:cs="Tahoma"/>
          <w:sz w:val="32"/>
          <w:szCs w:val="32"/>
        </w:rPr>
      </w:pPr>
    </w:p>
    <w:p w:rsidR="00DD707B" w:rsidP="006B51B0" w:rsidRDefault="00DD707B" w14:paraId="61829076" w14:textId="77777777">
      <w:pPr>
        <w:spacing w:after="0" w:line="240" w:lineRule="auto"/>
        <w:rPr>
          <w:rFonts w:ascii="Tahoma" w:hAnsi="Tahoma" w:cs="Tahoma"/>
          <w:sz w:val="32"/>
          <w:szCs w:val="32"/>
        </w:rPr>
      </w:pPr>
    </w:p>
    <w:p w:rsidRPr="00DD707B" w:rsidR="00DD707B" w:rsidP="006B51B0" w:rsidRDefault="00DD707B" w14:paraId="2BA226A1" w14:textId="77777777">
      <w:pPr>
        <w:spacing w:after="0" w:line="240" w:lineRule="auto"/>
        <w:rPr>
          <w:rFonts w:ascii="Tahoma" w:hAnsi="Tahoma" w:cs="Tahoma"/>
          <w:color w:val="BF8F00" w:themeColor="accent4" w:themeShade="BF"/>
          <w:sz w:val="32"/>
          <w:szCs w:val="32"/>
        </w:rPr>
      </w:pPr>
    </w:p>
    <w:p w:rsidRPr="006B51B0" w:rsidR="006B51B0" w:rsidP="006B51B0" w:rsidRDefault="006B51B0" w14:paraId="17AD93B2" w14:textId="77777777">
      <w:pPr>
        <w:spacing w:after="0" w:line="240" w:lineRule="auto"/>
        <w:rPr>
          <w:rFonts w:ascii="Tahoma" w:hAnsi="Tahoma" w:cs="Tahoma"/>
          <w:sz w:val="32"/>
          <w:szCs w:val="32"/>
        </w:rPr>
      </w:pPr>
    </w:p>
    <w:p w:rsidRPr="006B51B0" w:rsidR="006B51B0" w:rsidP="006B51B0" w:rsidRDefault="006B51B0" w14:paraId="0DE4B5B7" w14:textId="77777777">
      <w:pPr>
        <w:spacing w:after="0" w:line="240" w:lineRule="auto"/>
        <w:rPr>
          <w:rFonts w:ascii="Tahoma" w:hAnsi="Tahoma" w:cs="Tahoma"/>
          <w:color w:val="BF8F00" w:themeColor="accent4" w:themeShade="BF"/>
          <w:sz w:val="28"/>
          <w:szCs w:val="28"/>
        </w:rPr>
      </w:pPr>
    </w:p>
    <w:p w:rsidR="006B51B0" w:rsidRDefault="006B51B0" w14:paraId="66204FF1" w14:textId="77777777">
      <w:pPr>
        <w:rPr>
          <w:rFonts w:ascii="Tahoma" w:hAnsi="Tahoma" w:cs="Tahoma"/>
          <w:sz w:val="40"/>
          <w:szCs w:val="40"/>
        </w:rPr>
      </w:pPr>
      <w:r w:rsidRPr="31E0A3D9">
        <w:rPr>
          <w:rFonts w:ascii="Tahoma" w:hAnsi="Tahoma" w:cs="Tahoma"/>
          <w:sz w:val="40"/>
          <w:szCs w:val="40"/>
        </w:rPr>
        <w:br w:type="page"/>
      </w:r>
    </w:p>
    <w:p w:rsidR="7D5369A3" w:rsidP="31E0A3D9" w:rsidRDefault="7D5369A3" w14:paraId="031EDA58" w14:textId="1B8A19F0">
      <w:pPr>
        <w:rPr>
          <w:rFonts w:ascii="Tahoma" w:hAnsi="Tahoma" w:cs="Tahoma"/>
          <w:color w:val="BF8F00" w:themeColor="accent4" w:themeShade="BF"/>
          <w:sz w:val="96"/>
          <w:szCs w:val="96"/>
        </w:rPr>
      </w:pPr>
      <w:r w:rsidRPr="31E0A3D9">
        <w:rPr>
          <w:rFonts w:ascii="Tahoma" w:hAnsi="Tahoma" w:cs="Tahoma"/>
          <w:color w:val="BF8F00" w:themeColor="accent4" w:themeShade="BF"/>
          <w:sz w:val="96"/>
          <w:szCs w:val="96"/>
        </w:rPr>
        <w:t xml:space="preserve">Science </w:t>
      </w:r>
    </w:p>
    <w:p w:rsidR="7D5369A3" w:rsidP="31E0A3D9" w:rsidRDefault="7D5369A3" w14:paraId="67B0C8F6" w14:textId="507908C8">
      <w:pPr>
        <w:spacing w:after="0" w:line="240" w:lineRule="auto"/>
        <w:rPr>
          <w:rFonts w:ascii="Tahoma" w:hAnsi="Tahoma" w:cs="Tahoma"/>
          <w:sz w:val="32"/>
          <w:szCs w:val="32"/>
        </w:rPr>
      </w:pPr>
      <w:r w:rsidRPr="73984F62" w:rsidR="7D5369A3">
        <w:rPr>
          <w:rFonts w:ascii="Tahoma" w:hAnsi="Tahoma" w:cs="Tahoma"/>
          <w:sz w:val="32"/>
          <w:szCs w:val="32"/>
        </w:rPr>
        <w:t>This half term, students will be working on Cell structure, Atoms and Energy stores. Suggested wider reading to widen the</w:t>
      </w:r>
      <w:r w:rsidRPr="73984F62" w:rsidR="2714B828">
        <w:rPr>
          <w:rFonts w:ascii="Tahoma" w:hAnsi="Tahoma" w:cs="Tahoma"/>
          <w:sz w:val="32"/>
          <w:szCs w:val="32"/>
        </w:rPr>
        <w:t>ir</w:t>
      </w:r>
      <w:r w:rsidRPr="73984F62" w:rsidR="7D5369A3">
        <w:rPr>
          <w:rFonts w:ascii="Tahoma" w:hAnsi="Tahoma" w:cs="Tahoma"/>
          <w:sz w:val="32"/>
          <w:szCs w:val="32"/>
        </w:rPr>
        <w:t xml:space="preserve"> learning is;</w:t>
      </w:r>
    </w:p>
    <w:p w:rsidR="31E0A3D9" w:rsidP="31E0A3D9" w:rsidRDefault="31E0A3D9" w14:paraId="53FEBFCC" w14:textId="56D63270">
      <w:pPr>
        <w:rPr>
          <w:rFonts w:ascii="Tahoma" w:hAnsi="Tahoma" w:eastAsia="Tahoma" w:cs="Tahoma"/>
          <w:color w:val="0F1111"/>
          <w:sz w:val="24"/>
          <w:szCs w:val="24"/>
        </w:rPr>
      </w:pPr>
    </w:p>
    <w:p w:rsidR="31E0A3D9" w:rsidP="31E0A3D9" w:rsidRDefault="31E0A3D9" w14:paraId="0F8B4C12" w14:textId="42AA2BFE">
      <w:pPr>
        <w:rPr>
          <w:rFonts w:ascii="Tahoma" w:hAnsi="Tahoma" w:eastAsia="Tahoma" w:cs="Tahoma"/>
          <w:color w:val="0F1111"/>
          <w:sz w:val="24"/>
          <w:szCs w:val="24"/>
        </w:rPr>
      </w:pPr>
    </w:p>
    <w:p w:rsidR="64F0495E" w:rsidP="31E0A3D9" w:rsidRDefault="64F0495E" w14:paraId="7A55B7B0" w14:textId="74487AC9">
      <w:pPr>
        <w:rPr>
          <w:rFonts w:ascii="Tahoma" w:hAnsi="Tahoma" w:eastAsia="Tahoma" w:cs="Tahoma"/>
          <w:b/>
          <w:bCs/>
          <w:color w:val="0F1111"/>
          <w:sz w:val="28"/>
          <w:szCs w:val="28"/>
        </w:rPr>
      </w:pPr>
      <w:r w:rsidRPr="31E0A3D9">
        <w:rPr>
          <w:rFonts w:ascii="Tahoma" w:hAnsi="Tahoma" w:eastAsia="Tahoma" w:cs="Tahoma"/>
          <w:color w:val="0F1111"/>
          <w:sz w:val="24"/>
          <w:szCs w:val="24"/>
        </w:rPr>
        <w:t xml:space="preserve">                           </w:t>
      </w:r>
      <w:r w:rsidRPr="31E0A3D9" w:rsidR="704186F8">
        <w:rPr>
          <w:rFonts w:ascii="Tahoma" w:hAnsi="Tahoma" w:eastAsia="Tahoma" w:cs="Tahoma"/>
          <w:color w:val="0F1111"/>
          <w:sz w:val="24"/>
          <w:szCs w:val="24"/>
        </w:rPr>
        <w:t xml:space="preserve">   </w:t>
      </w:r>
      <w:r w:rsidRPr="31E0A3D9">
        <w:rPr>
          <w:rFonts w:ascii="Tahoma" w:hAnsi="Tahoma" w:eastAsia="Tahoma" w:cs="Tahoma"/>
          <w:b/>
          <w:bCs/>
          <w:color w:val="0F1111"/>
          <w:sz w:val="28"/>
          <w:szCs w:val="28"/>
        </w:rPr>
        <w:t xml:space="preserve">The Disappearing Spoon by Sam Kean </w:t>
      </w:r>
    </w:p>
    <w:p w:rsidR="64F0495E" w:rsidP="31E0A3D9" w:rsidRDefault="64F0495E" w14:paraId="3C680EED" w14:textId="6917E615">
      <w:pPr>
        <w:rPr>
          <w:rFonts w:ascii="Tahoma" w:hAnsi="Tahoma" w:eastAsia="Tahoma" w:cs="Tahoma"/>
          <w:sz w:val="24"/>
          <w:szCs w:val="24"/>
        </w:rPr>
      </w:pPr>
      <w:r w:rsidRPr="31E0A3D9">
        <w:rPr>
          <w:rFonts w:ascii="Tahoma" w:hAnsi="Tahoma" w:eastAsia="Tahoma" w:cs="Tahoma"/>
          <w:color w:val="0F1111"/>
          <w:sz w:val="24"/>
          <w:szCs w:val="24"/>
        </w:rPr>
        <w:t xml:space="preserve">The periodic table is a crowning scientific achievement, but it's also a treasure trove of adventure, greed, betrayal, and obsession. The fascinating tales in </w:t>
      </w:r>
      <w:r w:rsidRPr="31E0A3D9">
        <w:rPr>
          <w:rFonts w:ascii="Tahoma" w:hAnsi="Tahoma" w:eastAsia="Tahoma" w:cs="Tahoma"/>
          <w:i/>
          <w:iCs/>
          <w:color w:val="0F1111"/>
          <w:sz w:val="24"/>
          <w:szCs w:val="24"/>
        </w:rPr>
        <w:t>The Disappearing Spoon</w:t>
      </w:r>
      <w:r w:rsidRPr="31E0A3D9">
        <w:rPr>
          <w:rFonts w:ascii="Tahoma" w:hAnsi="Tahoma" w:eastAsia="Tahoma" w:cs="Tahoma"/>
          <w:color w:val="0F1111"/>
          <w:sz w:val="24"/>
          <w:szCs w:val="24"/>
        </w:rPr>
        <w:t xml:space="preserve"> follow elements on the table as they play out their parts in human history, finance, mythology, conflict, the arts, medicine, and the lives of the (frequently) mad scientists who discovered them.</w:t>
      </w:r>
    </w:p>
    <w:p w:rsidR="64F0495E" w:rsidP="31E0A3D9" w:rsidRDefault="64F0495E" w14:paraId="72F401E0" w14:textId="5F90DB2B">
      <w:pPr>
        <w:rPr>
          <w:b/>
          <w:bCs/>
        </w:rPr>
      </w:pPr>
      <w:r w:rsidRPr="31E0A3D9">
        <w:rPr>
          <w:b/>
          <w:bCs/>
        </w:rPr>
        <w:t xml:space="preserve">                                               </w:t>
      </w:r>
      <w:r w:rsidRPr="31E0A3D9" w:rsidR="1C85C133">
        <w:rPr>
          <w:b/>
          <w:bCs/>
        </w:rPr>
        <w:t xml:space="preserve">      </w:t>
      </w:r>
      <w:r w:rsidRPr="31E0A3D9">
        <w:rPr>
          <w:b/>
          <w:bCs/>
        </w:rPr>
        <w:t xml:space="preserve">      </w:t>
      </w:r>
      <w:r>
        <w:rPr>
          <w:noProof/>
          <w:lang w:eastAsia="en-GB"/>
        </w:rPr>
        <w:drawing>
          <wp:inline distT="0" distB="0" distL="0" distR="0" wp14:anchorId="2963F35E" wp14:editId="7E322E9C">
            <wp:extent cx="2628900" cy="3381375"/>
            <wp:effectExtent l="0" t="0" r="0" b="0"/>
            <wp:docPr id="1187200819" name="Picture 1187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628900" cy="3381375"/>
                    </a:xfrm>
                    <a:prstGeom prst="rect">
                      <a:avLst/>
                    </a:prstGeom>
                  </pic:spPr>
                </pic:pic>
              </a:graphicData>
            </a:graphic>
          </wp:inline>
        </w:drawing>
      </w:r>
    </w:p>
    <w:p w:rsidR="31E0A3D9" w:rsidP="31E0A3D9" w:rsidRDefault="31E0A3D9" w14:paraId="436F79F4" w14:textId="7B58BD0D">
      <w:pPr>
        <w:rPr>
          <w:b/>
          <w:bCs/>
        </w:rPr>
      </w:pPr>
    </w:p>
    <w:p w:rsidR="31E0A3D9" w:rsidP="31E0A3D9" w:rsidRDefault="31E0A3D9" w14:paraId="20A35C80" w14:textId="50CC6391">
      <w:pPr>
        <w:rPr>
          <w:b/>
          <w:bCs/>
        </w:rPr>
      </w:pPr>
    </w:p>
    <w:p w:rsidR="46D44CBD" w:rsidP="31E0A3D9" w:rsidRDefault="46D44CBD" w14:paraId="2C20140D" w14:textId="2223946E">
      <w:pPr>
        <w:rPr>
          <w:rFonts w:ascii="Tahoma" w:hAnsi="Tahoma" w:eastAsia="Tahoma" w:cs="Tahoma"/>
          <w:b/>
          <w:bCs/>
          <w:sz w:val="28"/>
          <w:szCs w:val="28"/>
          <w:lang w:val="en-US"/>
        </w:rPr>
      </w:pPr>
      <w:r w:rsidRPr="31E0A3D9">
        <w:rPr>
          <w:rFonts w:ascii="Calibri" w:hAnsi="Calibri" w:eastAsia="Calibri" w:cs="Calibri"/>
          <w:i/>
          <w:iCs/>
          <w:sz w:val="24"/>
          <w:szCs w:val="24"/>
          <w:lang w:val="en-US"/>
        </w:rPr>
        <w:t xml:space="preserve">                                               </w:t>
      </w:r>
      <w:r w:rsidRPr="31E0A3D9">
        <w:rPr>
          <w:rFonts w:ascii="Tahoma" w:hAnsi="Tahoma" w:eastAsia="Tahoma" w:cs="Tahoma"/>
          <w:b/>
          <w:bCs/>
          <w:i/>
          <w:iCs/>
          <w:sz w:val="28"/>
          <w:szCs w:val="28"/>
          <w:lang w:val="en-US"/>
        </w:rPr>
        <w:t xml:space="preserve">Z is for Zachariah </w:t>
      </w:r>
      <w:r w:rsidRPr="31E0A3D9">
        <w:rPr>
          <w:rFonts w:ascii="Tahoma" w:hAnsi="Tahoma" w:eastAsia="Tahoma" w:cs="Tahoma"/>
          <w:b/>
          <w:bCs/>
          <w:sz w:val="28"/>
          <w:szCs w:val="28"/>
          <w:lang w:val="en-US"/>
        </w:rPr>
        <w:t>by Richard O’Brian</w:t>
      </w:r>
    </w:p>
    <w:p w:rsidR="726133D9" w:rsidP="31E0A3D9" w:rsidRDefault="726133D9" w14:paraId="2EC54DFC" w14:textId="70AD50ED">
      <w:pPr>
        <w:rPr>
          <w:rFonts w:ascii="Tahoma" w:hAnsi="Tahoma" w:eastAsia="Tahoma" w:cs="Tahoma"/>
          <w:sz w:val="24"/>
          <w:szCs w:val="24"/>
        </w:rPr>
      </w:pPr>
      <w:r w:rsidRPr="31E0A3D9">
        <w:rPr>
          <w:rFonts w:ascii="Tahoma" w:hAnsi="Tahoma" w:eastAsia="Tahoma" w:cs="Tahoma"/>
          <w:color w:val="0F1111"/>
          <w:sz w:val="24"/>
          <w:szCs w:val="24"/>
        </w:rPr>
        <w:t>Nuclear war has devastated America, except for the valley where Ann Burden has been living alone for over a year - until Loomis, a scientist in a radiation-proof suit, arrives. She hopes they will be companions but his behaviour towards her becomes increasingly threatening as he attacks her and then cuts off her food supply and tries to bring her under his control. Although there may be no one else alive, Ann steals his suit and leaves the valley in search of humanity.</w:t>
      </w:r>
    </w:p>
    <w:p w:rsidR="31E0A3D9" w:rsidP="31E0A3D9" w:rsidRDefault="31E0A3D9" w14:paraId="237A702C" w14:textId="3661196E"/>
    <w:p w:rsidR="46D44CBD" w:rsidP="31E0A3D9" w:rsidRDefault="46D44CBD" w14:paraId="0E5FDD01" w14:textId="7AA47DBA">
      <w:r>
        <w:t xml:space="preserve">                                                                 </w:t>
      </w:r>
      <w:r>
        <w:rPr>
          <w:noProof/>
          <w:lang w:eastAsia="en-GB"/>
        </w:rPr>
        <w:drawing>
          <wp:inline distT="0" distB="0" distL="0" distR="0" wp14:anchorId="3647D1B5" wp14:editId="2534D941">
            <wp:extent cx="2781300" cy="3343275"/>
            <wp:effectExtent l="0" t="0" r="0" b="0"/>
            <wp:docPr id="1845306966" name="Picture 184530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781300" cy="3343275"/>
                    </a:xfrm>
                    <a:prstGeom prst="rect">
                      <a:avLst/>
                    </a:prstGeom>
                  </pic:spPr>
                </pic:pic>
              </a:graphicData>
            </a:graphic>
          </wp:inline>
        </w:drawing>
      </w:r>
    </w:p>
    <w:p w:rsidR="64F0495E" w:rsidP="31E0A3D9" w:rsidRDefault="64F0495E" w14:paraId="5F4A982E" w14:textId="37A86936">
      <w:r>
        <w:t xml:space="preserve">                           </w:t>
      </w:r>
    </w:p>
    <w:p w:rsidR="1130D0C6" w:rsidP="31E0A3D9" w:rsidRDefault="1130D0C6" w14:paraId="49154124" w14:textId="0AB6F90A">
      <w:pPr>
        <w:rPr>
          <w:rFonts w:ascii="Tahoma" w:hAnsi="Tahoma" w:eastAsia="Tahoma" w:cs="Tahoma"/>
          <w:b/>
          <w:bCs/>
          <w:sz w:val="24"/>
          <w:szCs w:val="24"/>
        </w:rPr>
      </w:pPr>
      <w:r>
        <w:t xml:space="preserve">                                                                    </w:t>
      </w:r>
      <w:r w:rsidRPr="31E0A3D9">
        <w:rPr>
          <w:rFonts w:ascii="Tahoma" w:hAnsi="Tahoma" w:eastAsia="Tahoma" w:cs="Tahoma"/>
          <w:b/>
          <w:bCs/>
          <w:sz w:val="24"/>
          <w:szCs w:val="24"/>
        </w:rPr>
        <w:t xml:space="preserve">Shadow Jumper by J.M Forster </w:t>
      </w:r>
    </w:p>
    <w:p w:rsidR="1130D0C6" w:rsidP="31E0A3D9" w:rsidRDefault="1130D0C6" w14:paraId="3C9A257F" w14:textId="4DDE6998">
      <w:pPr>
        <w:rPr>
          <w:rFonts w:ascii="Tahoma" w:hAnsi="Tahoma" w:eastAsia="Tahoma" w:cs="Tahoma"/>
          <w:sz w:val="24"/>
          <w:szCs w:val="24"/>
        </w:rPr>
      </w:pPr>
      <w:r>
        <w:t xml:space="preserve"> </w:t>
      </w:r>
      <w:r w:rsidRPr="31E0A3D9">
        <w:rPr>
          <w:rFonts w:ascii="Tahoma" w:hAnsi="Tahoma" w:eastAsia="Tahoma" w:cs="Tahoma"/>
          <w:color w:val="0F1111"/>
          <w:sz w:val="24"/>
          <w:szCs w:val="24"/>
        </w:rPr>
        <w:t>The truth is out there somewhere . . . but how far is Jack willing to jump to find it? Jack Phillips's allergy to sunshine confines him to the shadows, leaving him lonely and at risk of life-threatening burns every time he steps into the light. Shadow jumping on the rooftops at dusk makes him feel alive. And free. But Jack's condition is suddenly worse than ever and only his missing scientist dad can save him. As Jack and his new friend, Beth, begin their frantic search and delve into his dad's past for clues, they have no idea what they are about to uncover. Shocking rumours and dark secrets bombard them at every turn. Jack is brave on the roofs. But can he find the courage to face the truth?</w:t>
      </w:r>
    </w:p>
    <w:p w:rsidR="1130D0C6" w:rsidP="31E0A3D9" w:rsidRDefault="1130D0C6" w14:paraId="30FD2876" w14:textId="67C93AAB">
      <w:r w:rsidRPr="31E0A3D9">
        <w:rPr>
          <w:rFonts w:ascii="Tahoma" w:hAnsi="Tahoma" w:cs="Tahoma"/>
          <w:color w:val="BF8F00" w:themeColor="accent4" w:themeShade="BF"/>
          <w:sz w:val="96"/>
          <w:szCs w:val="96"/>
        </w:rPr>
        <w:t xml:space="preserve">            </w:t>
      </w:r>
      <w:r>
        <w:rPr>
          <w:noProof/>
          <w:lang w:eastAsia="en-GB"/>
        </w:rPr>
        <w:drawing>
          <wp:inline distT="0" distB="0" distL="0" distR="0" wp14:anchorId="7D022C2B" wp14:editId="0D102D90">
            <wp:extent cx="2295525" cy="3343275"/>
            <wp:effectExtent l="0" t="0" r="0" b="0"/>
            <wp:docPr id="122830346" name="Picture 122830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295525" cy="3343275"/>
                    </a:xfrm>
                    <a:prstGeom prst="rect">
                      <a:avLst/>
                    </a:prstGeom>
                  </pic:spPr>
                </pic:pic>
              </a:graphicData>
            </a:graphic>
          </wp:inline>
        </w:drawing>
      </w:r>
    </w:p>
    <w:p w:rsidR="31E0A3D9" w:rsidP="31E0A3D9" w:rsidRDefault="31E0A3D9" w14:paraId="24E6B547" w14:textId="269BC651">
      <w:pPr>
        <w:rPr>
          <w:rFonts w:ascii="Tahoma" w:hAnsi="Tahoma" w:cs="Tahoma"/>
          <w:sz w:val="40"/>
          <w:szCs w:val="40"/>
        </w:rPr>
      </w:pPr>
    </w:p>
    <w:sectPr w:rsidR="31E0A3D9" w:rsidSect="001F4458">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int2:observations>
    <int2:bookmark int2:bookmarkName="_Int_Rw9S6oL7" int2:invalidationBookmarkName="" int2:hashCode="eFz3fxI9hW0Cxs" int2:id="03q2rcFT"/>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3">
    <w:nsid w:val="38a67b67"/>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dc2f7de"/>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0fc5c2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e85d44e"/>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729063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a03bd94"/>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cbd53f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8c2ff3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5a8ba2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12489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878383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b8dbd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f328f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1da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e118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94403E"/>
    <w:multiLevelType w:val="multilevel"/>
    <w:tmpl w:val="96666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92D81C"/>
    <w:multiLevelType w:val="hybridMultilevel"/>
    <w:tmpl w:val="AE28B782"/>
    <w:lvl w:ilvl="0" w:tplc="9F5AB77E">
      <w:start w:val="1"/>
      <w:numFmt w:val="bullet"/>
      <w:lvlText w:val="-"/>
      <w:lvlJc w:val="left"/>
      <w:pPr>
        <w:ind w:left="720" w:hanging="360"/>
      </w:pPr>
      <w:rPr>
        <w:rFonts w:hint="default" w:ascii="Calibri" w:hAnsi="Calibri"/>
      </w:rPr>
    </w:lvl>
    <w:lvl w:ilvl="1" w:tplc="E3E09FFC">
      <w:start w:val="1"/>
      <w:numFmt w:val="bullet"/>
      <w:lvlText w:val="o"/>
      <w:lvlJc w:val="left"/>
      <w:pPr>
        <w:ind w:left="1440" w:hanging="360"/>
      </w:pPr>
      <w:rPr>
        <w:rFonts w:hint="default" w:ascii="Courier New" w:hAnsi="Courier New"/>
      </w:rPr>
    </w:lvl>
    <w:lvl w:ilvl="2" w:tplc="FA02B1B0">
      <w:start w:val="1"/>
      <w:numFmt w:val="bullet"/>
      <w:lvlText w:val=""/>
      <w:lvlJc w:val="left"/>
      <w:pPr>
        <w:ind w:left="2160" w:hanging="360"/>
      </w:pPr>
      <w:rPr>
        <w:rFonts w:hint="default" w:ascii="Wingdings" w:hAnsi="Wingdings"/>
      </w:rPr>
    </w:lvl>
    <w:lvl w:ilvl="3" w:tplc="5A76B37A">
      <w:start w:val="1"/>
      <w:numFmt w:val="bullet"/>
      <w:lvlText w:val=""/>
      <w:lvlJc w:val="left"/>
      <w:pPr>
        <w:ind w:left="2880" w:hanging="360"/>
      </w:pPr>
      <w:rPr>
        <w:rFonts w:hint="default" w:ascii="Symbol" w:hAnsi="Symbol"/>
      </w:rPr>
    </w:lvl>
    <w:lvl w:ilvl="4" w:tplc="CB028FBC">
      <w:start w:val="1"/>
      <w:numFmt w:val="bullet"/>
      <w:lvlText w:val="o"/>
      <w:lvlJc w:val="left"/>
      <w:pPr>
        <w:ind w:left="3600" w:hanging="360"/>
      </w:pPr>
      <w:rPr>
        <w:rFonts w:hint="default" w:ascii="Courier New" w:hAnsi="Courier New"/>
      </w:rPr>
    </w:lvl>
    <w:lvl w:ilvl="5" w:tplc="88CC6664">
      <w:start w:val="1"/>
      <w:numFmt w:val="bullet"/>
      <w:lvlText w:val=""/>
      <w:lvlJc w:val="left"/>
      <w:pPr>
        <w:ind w:left="4320" w:hanging="360"/>
      </w:pPr>
      <w:rPr>
        <w:rFonts w:hint="default" w:ascii="Wingdings" w:hAnsi="Wingdings"/>
      </w:rPr>
    </w:lvl>
    <w:lvl w:ilvl="6" w:tplc="92949CD6">
      <w:start w:val="1"/>
      <w:numFmt w:val="bullet"/>
      <w:lvlText w:val=""/>
      <w:lvlJc w:val="left"/>
      <w:pPr>
        <w:ind w:left="5040" w:hanging="360"/>
      </w:pPr>
      <w:rPr>
        <w:rFonts w:hint="default" w:ascii="Symbol" w:hAnsi="Symbol"/>
      </w:rPr>
    </w:lvl>
    <w:lvl w:ilvl="7" w:tplc="6444F640">
      <w:start w:val="1"/>
      <w:numFmt w:val="bullet"/>
      <w:lvlText w:val="o"/>
      <w:lvlJc w:val="left"/>
      <w:pPr>
        <w:ind w:left="5760" w:hanging="360"/>
      </w:pPr>
      <w:rPr>
        <w:rFonts w:hint="default" w:ascii="Courier New" w:hAnsi="Courier New"/>
      </w:rPr>
    </w:lvl>
    <w:lvl w:ilvl="8" w:tplc="ADFE5520">
      <w:start w:val="1"/>
      <w:numFmt w:val="bullet"/>
      <w:lvlText w:val=""/>
      <w:lvlJc w:val="left"/>
      <w:pPr>
        <w:ind w:left="6480" w:hanging="360"/>
      </w:pPr>
      <w:rPr>
        <w:rFonts w:hint="default" w:ascii="Wingdings" w:hAnsi="Wingdings"/>
      </w:rPr>
    </w:lvl>
  </w:abstractNum>
  <w:abstractNum w:abstractNumId="2" w15:restartNumberingAfterBreak="0">
    <w:nsid w:val="3EBA9769"/>
    <w:multiLevelType w:val="hybridMultilevel"/>
    <w:tmpl w:val="0DB65F44"/>
    <w:lvl w:ilvl="0" w:tplc="190A03C6">
      <w:start w:val="1"/>
      <w:numFmt w:val="bullet"/>
      <w:lvlText w:val="-"/>
      <w:lvlJc w:val="left"/>
      <w:pPr>
        <w:ind w:left="720" w:hanging="360"/>
      </w:pPr>
      <w:rPr>
        <w:rFonts w:hint="default" w:ascii="Calibri" w:hAnsi="Calibri"/>
      </w:rPr>
    </w:lvl>
    <w:lvl w:ilvl="1" w:tplc="FFB43028">
      <w:start w:val="1"/>
      <w:numFmt w:val="bullet"/>
      <w:lvlText w:val="o"/>
      <w:lvlJc w:val="left"/>
      <w:pPr>
        <w:ind w:left="1440" w:hanging="360"/>
      </w:pPr>
      <w:rPr>
        <w:rFonts w:hint="default" w:ascii="Courier New" w:hAnsi="Courier New"/>
      </w:rPr>
    </w:lvl>
    <w:lvl w:ilvl="2" w:tplc="C1D80504">
      <w:start w:val="1"/>
      <w:numFmt w:val="bullet"/>
      <w:lvlText w:val=""/>
      <w:lvlJc w:val="left"/>
      <w:pPr>
        <w:ind w:left="2160" w:hanging="360"/>
      </w:pPr>
      <w:rPr>
        <w:rFonts w:hint="default" w:ascii="Wingdings" w:hAnsi="Wingdings"/>
      </w:rPr>
    </w:lvl>
    <w:lvl w:ilvl="3" w:tplc="C6148626">
      <w:start w:val="1"/>
      <w:numFmt w:val="bullet"/>
      <w:lvlText w:val=""/>
      <w:lvlJc w:val="left"/>
      <w:pPr>
        <w:ind w:left="2880" w:hanging="360"/>
      </w:pPr>
      <w:rPr>
        <w:rFonts w:hint="default" w:ascii="Symbol" w:hAnsi="Symbol"/>
      </w:rPr>
    </w:lvl>
    <w:lvl w:ilvl="4" w:tplc="040212EA">
      <w:start w:val="1"/>
      <w:numFmt w:val="bullet"/>
      <w:lvlText w:val="o"/>
      <w:lvlJc w:val="left"/>
      <w:pPr>
        <w:ind w:left="3600" w:hanging="360"/>
      </w:pPr>
      <w:rPr>
        <w:rFonts w:hint="default" w:ascii="Courier New" w:hAnsi="Courier New"/>
      </w:rPr>
    </w:lvl>
    <w:lvl w:ilvl="5" w:tplc="167610F8">
      <w:start w:val="1"/>
      <w:numFmt w:val="bullet"/>
      <w:lvlText w:val=""/>
      <w:lvlJc w:val="left"/>
      <w:pPr>
        <w:ind w:left="4320" w:hanging="360"/>
      </w:pPr>
      <w:rPr>
        <w:rFonts w:hint="default" w:ascii="Wingdings" w:hAnsi="Wingdings"/>
      </w:rPr>
    </w:lvl>
    <w:lvl w:ilvl="6" w:tplc="3A5C23E4">
      <w:start w:val="1"/>
      <w:numFmt w:val="bullet"/>
      <w:lvlText w:val=""/>
      <w:lvlJc w:val="left"/>
      <w:pPr>
        <w:ind w:left="5040" w:hanging="360"/>
      </w:pPr>
      <w:rPr>
        <w:rFonts w:hint="default" w:ascii="Symbol" w:hAnsi="Symbol"/>
      </w:rPr>
    </w:lvl>
    <w:lvl w:ilvl="7" w:tplc="2BB65442">
      <w:start w:val="1"/>
      <w:numFmt w:val="bullet"/>
      <w:lvlText w:val="o"/>
      <w:lvlJc w:val="left"/>
      <w:pPr>
        <w:ind w:left="5760" w:hanging="360"/>
      </w:pPr>
      <w:rPr>
        <w:rFonts w:hint="default" w:ascii="Courier New" w:hAnsi="Courier New"/>
      </w:rPr>
    </w:lvl>
    <w:lvl w:ilvl="8" w:tplc="BE74F11A">
      <w:start w:val="1"/>
      <w:numFmt w:val="bullet"/>
      <w:lvlText w:val=""/>
      <w:lvlJc w:val="left"/>
      <w:pPr>
        <w:ind w:left="6480" w:hanging="360"/>
      </w:pPr>
      <w:rPr>
        <w:rFonts w:hint="default" w:ascii="Wingdings" w:hAnsi="Wingdings"/>
      </w:rPr>
    </w:lvl>
  </w:abstractNum>
  <w:abstractNum w:abstractNumId="3" w15:restartNumberingAfterBreak="0">
    <w:nsid w:val="48B87589"/>
    <w:multiLevelType w:val="multilevel"/>
    <w:tmpl w:val="D92CF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4C674D73"/>
    <w:multiLevelType w:val="multilevel"/>
    <w:tmpl w:val="0DBC2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83A03DD"/>
    <w:multiLevelType w:val="multilevel"/>
    <w:tmpl w:val="E5FECE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82658D4"/>
    <w:multiLevelType w:val="multilevel"/>
    <w:tmpl w:val="F230D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6FD16F57"/>
    <w:multiLevelType w:val="multilevel"/>
    <w:tmpl w:val="58B0B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18016C1"/>
    <w:multiLevelType w:val="hybridMultilevel"/>
    <w:tmpl w:val="5CE66C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abstractNumId w:val="1"/>
  </w:num>
  <w:num w:numId="2">
    <w:abstractNumId w:val="2"/>
  </w:num>
  <w:num w:numId="3">
    <w:abstractNumId w:val="8"/>
  </w:num>
  <w:num w:numId="4">
    <w:abstractNumId w:val="3"/>
  </w:num>
  <w:num w:numId="5">
    <w:abstractNumId w:val="6"/>
  </w:num>
  <w:num w:numId="6">
    <w:abstractNumId w:val="7"/>
  </w:num>
  <w:num w:numId="7">
    <w:abstractNumId w:val="4"/>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458"/>
    <w:rsid w:val="0003487C"/>
    <w:rsid w:val="001227FC"/>
    <w:rsid w:val="001F14BE"/>
    <w:rsid w:val="001F4458"/>
    <w:rsid w:val="002638E7"/>
    <w:rsid w:val="002C550D"/>
    <w:rsid w:val="003D4BCE"/>
    <w:rsid w:val="004E23EC"/>
    <w:rsid w:val="005B3A0B"/>
    <w:rsid w:val="006B51B0"/>
    <w:rsid w:val="007002F2"/>
    <w:rsid w:val="007D1366"/>
    <w:rsid w:val="00952187"/>
    <w:rsid w:val="009560F8"/>
    <w:rsid w:val="009947D1"/>
    <w:rsid w:val="00AA759B"/>
    <w:rsid w:val="00AB67ED"/>
    <w:rsid w:val="00C07A36"/>
    <w:rsid w:val="00DD707B"/>
    <w:rsid w:val="00EA7A84"/>
    <w:rsid w:val="00F74E5A"/>
    <w:rsid w:val="02B1E166"/>
    <w:rsid w:val="060B7A79"/>
    <w:rsid w:val="071B7958"/>
    <w:rsid w:val="0822AAF0"/>
    <w:rsid w:val="0AA3CAEE"/>
    <w:rsid w:val="0B295816"/>
    <w:rsid w:val="0C80277F"/>
    <w:rsid w:val="0DCA48EF"/>
    <w:rsid w:val="0E09337B"/>
    <w:rsid w:val="0FF4FE61"/>
    <w:rsid w:val="0FF6BC36"/>
    <w:rsid w:val="109D7FF1"/>
    <w:rsid w:val="1130D0C6"/>
    <w:rsid w:val="117F0261"/>
    <w:rsid w:val="1190CEC2"/>
    <w:rsid w:val="11CC3DD4"/>
    <w:rsid w:val="13A88667"/>
    <w:rsid w:val="150CAD48"/>
    <w:rsid w:val="151CA079"/>
    <w:rsid w:val="15ADF90C"/>
    <w:rsid w:val="15BC3277"/>
    <w:rsid w:val="16252CDB"/>
    <w:rsid w:val="17A171FD"/>
    <w:rsid w:val="1992A631"/>
    <w:rsid w:val="1A483893"/>
    <w:rsid w:val="1AB2CB7B"/>
    <w:rsid w:val="1BB7D9BB"/>
    <w:rsid w:val="1C85C133"/>
    <w:rsid w:val="1D042AE3"/>
    <w:rsid w:val="1D53AA1C"/>
    <w:rsid w:val="1DB3C325"/>
    <w:rsid w:val="1DC027C0"/>
    <w:rsid w:val="1EEF7A7D"/>
    <w:rsid w:val="1FC92179"/>
    <w:rsid w:val="20CF12DD"/>
    <w:rsid w:val="20E9D876"/>
    <w:rsid w:val="20FEE51E"/>
    <w:rsid w:val="21311DC2"/>
    <w:rsid w:val="21AEE012"/>
    <w:rsid w:val="22A19D58"/>
    <w:rsid w:val="2398DD98"/>
    <w:rsid w:val="2430254C"/>
    <w:rsid w:val="26A7FA89"/>
    <w:rsid w:val="26BD3C9E"/>
    <w:rsid w:val="2714B828"/>
    <w:rsid w:val="280CC411"/>
    <w:rsid w:val="28406653"/>
    <w:rsid w:val="2A23634A"/>
    <w:rsid w:val="2BE6565A"/>
    <w:rsid w:val="2CCCF805"/>
    <w:rsid w:val="2EEA7493"/>
    <w:rsid w:val="2F53B8ED"/>
    <w:rsid w:val="2FCC9F24"/>
    <w:rsid w:val="31401E4F"/>
    <w:rsid w:val="31E0A3D9"/>
    <w:rsid w:val="31F60273"/>
    <w:rsid w:val="329B02D0"/>
    <w:rsid w:val="334EC213"/>
    <w:rsid w:val="341A3A5D"/>
    <w:rsid w:val="35E04338"/>
    <w:rsid w:val="3622FBA4"/>
    <w:rsid w:val="38C25DAB"/>
    <w:rsid w:val="38E6E4F8"/>
    <w:rsid w:val="3FDF4B7E"/>
    <w:rsid w:val="40AE34AB"/>
    <w:rsid w:val="41BE767C"/>
    <w:rsid w:val="424D5B27"/>
    <w:rsid w:val="42A464B7"/>
    <w:rsid w:val="455195DF"/>
    <w:rsid w:val="4577C767"/>
    <w:rsid w:val="46A91F7E"/>
    <w:rsid w:val="46D44CBD"/>
    <w:rsid w:val="47D55645"/>
    <w:rsid w:val="48C55B24"/>
    <w:rsid w:val="4A18C6B3"/>
    <w:rsid w:val="4AA2EF67"/>
    <w:rsid w:val="4C21616B"/>
    <w:rsid w:val="4C62730D"/>
    <w:rsid w:val="4CCF3282"/>
    <w:rsid w:val="4D9E949A"/>
    <w:rsid w:val="513EDD93"/>
    <w:rsid w:val="52C31312"/>
    <w:rsid w:val="55C9FEDB"/>
    <w:rsid w:val="5682575F"/>
    <w:rsid w:val="56CFAF08"/>
    <w:rsid w:val="570DD0AE"/>
    <w:rsid w:val="58BBA539"/>
    <w:rsid w:val="58F2521F"/>
    <w:rsid w:val="5918C03A"/>
    <w:rsid w:val="5C9E3F46"/>
    <w:rsid w:val="6085B5D7"/>
    <w:rsid w:val="64516BD6"/>
    <w:rsid w:val="64A42EC9"/>
    <w:rsid w:val="64F0495E"/>
    <w:rsid w:val="6600E037"/>
    <w:rsid w:val="668B6C39"/>
    <w:rsid w:val="669903BD"/>
    <w:rsid w:val="68FEB595"/>
    <w:rsid w:val="6961BDC2"/>
    <w:rsid w:val="69A2CF64"/>
    <w:rsid w:val="6B7CBA56"/>
    <w:rsid w:val="6D188AB7"/>
    <w:rsid w:val="6DDD0081"/>
    <w:rsid w:val="6DF6C8FA"/>
    <w:rsid w:val="704186F8"/>
    <w:rsid w:val="7089EC97"/>
    <w:rsid w:val="726133D9"/>
    <w:rsid w:val="73984F62"/>
    <w:rsid w:val="73DF8F61"/>
    <w:rsid w:val="75AE548E"/>
    <w:rsid w:val="7611B55C"/>
    <w:rsid w:val="768DA7B3"/>
    <w:rsid w:val="771ED76F"/>
    <w:rsid w:val="7A8EA342"/>
    <w:rsid w:val="7D5369A3"/>
    <w:rsid w:val="7D8FE4AC"/>
    <w:rsid w:val="7E51ACBD"/>
    <w:rsid w:val="7EB13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6FA1E"/>
  <w15:chartTrackingRefBased/>
  <w15:docId w15:val="{6BF3FD1F-19FA-44CA-B9BD-12E315C9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1227FC"/>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947D1"/>
    <w:pPr>
      <w:ind w:left="720"/>
      <w:contextualSpacing/>
    </w:pPr>
  </w:style>
  <w:style w:type="paragraph" w:styleId="paragraph" w:customStyle="1">
    <w:name w:val="paragraph"/>
    <w:basedOn w:val="Normal"/>
    <w:rsid w:val="00DD70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D707B"/>
  </w:style>
  <w:style w:type="character" w:styleId="eop" w:customStyle="1">
    <w:name w:val="eop"/>
    <w:basedOn w:val="DefaultParagraphFont"/>
    <w:rsid w:val="00DD707B"/>
  </w:style>
  <w:style w:type="character" w:styleId="Hyperlink">
    <w:name w:val="Hyperlink"/>
    <w:basedOn w:val="DefaultParagraphFont"/>
    <w:uiPriority w:val="99"/>
    <w:unhideWhenUsed/>
    <w:rsid w:val="002C550D"/>
    <w:rPr>
      <w:color w:val="0563C1" w:themeColor="hyperlink"/>
      <w:u w:val="single"/>
    </w:rPr>
  </w:style>
  <w:style w:type="character" w:styleId="Heading1Char" w:customStyle="1">
    <w:name w:val="Heading 1 Char"/>
    <w:basedOn w:val="DefaultParagraphFont"/>
    <w:link w:val="Heading1"/>
    <w:uiPriority w:val="9"/>
    <w:rsid w:val="001227FC"/>
    <w:rPr>
      <w:rFonts w:asciiTheme="majorHAnsi" w:hAnsiTheme="majorHAnsi" w:eastAsiaTheme="majorEastAsia" w:cstheme="majorBidi"/>
      <w:color w:val="2E74B5" w:themeColor="accent1" w:themeShade="BF"/>
      <w:sz w:val="32"/>
      <w:szCs w:val="32"/>
    </w:rPr>
  </w:style>
  <w:style w:type="paragraph" w:styleId="NoSpacing">
    <w:name w:val="No Spacing"/>
    <w:uiPriority w:val="1"/>
    <w:qFormat/>
    <w:rsid w:val="001227FC"/>
    <w:pPr>
      <w:spacing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815641">
      <w:bodyDiv w:val="1"/>
      <w:marLeft w:val="0"/>
      <w:marRight w:val="0"/>
      <w:marTop w:val="0"/>
      <w:marBottom w:val="0"/>
      <w:divBdr>
        <w:top w:val="none" w:sz="0" w:space="0" w:color="auto"/>
        <w:left w:val="none" w:sz="0" w:space="0" w:color="auto"/>
        <w:bottom w:val="none" w:sz="0" w:space="0" w:color="auto"/>
        <w:right w:val="none" w:sz="0" w:space="0" w:color="auto"/>
      </w:divBdr>
      <w:divsChild>
        <w:div w:id="1450590759">
          <w:marLeft w:val="0"/>
          <w:marRight w:val="0"/>
          <w:marTop w:val="0"/>
          <w:marBottom w:val="0"/>
          <w:divBdr>
            <w:top w:val="none" w:sz="0" w:space="0" w:color="auto"/>
            <w:left w:val="none" w:sz="0" w:space="0" w:color="auto"/>
            <w:bottom w:val="none" w:sz="0" w:space="0" w:color="auto"/>
            <w:right w:val="none" w:sz="0" w:space="0" w:color="auto"/>
          </w:divBdr>
        </w:div>
        <w:div w:id="1822845980">
          <w:marLeft w:val="0"/>
          <w:marRight w:val="0"/>
          <w:marTop w:val="0"/>
          <w:marBottom w:val="0"/>
          <w:divBdr>
            <w:top w:val="none" w:sz="0" w:space="0" w:color="auto"/>
            <w:left w:val="none" w:sz="0" w:space="0" w:color="auto"/>
            <w:bottom w:val="none" w:sz="0" w:space="0" w:color="auto"/>
            <w:right w:val="none" w:sz="0" w:space="0" w:color="auto"/>
          </w:divBdr>
        </w:div>
      </w:divsChild>
    </w:div>
    <w:div w:id="645204193">
      <w:bodyDiv w:val="1"/>
      <w:marLeft w:val="0"/>
      <w:marRight w:val="0"/>
      <w:marTop w:val="0"/>
      <w:marBottom w:val="0"/>
      <w:divBdr>
        <w:top w:val="none" w:sz="0" w:space="0" w:color="auto"/>
        <w:left w:val="none" w:sz="0" w:space="0" w:color="auto"/>
        <w:bottom w:val="none" w:sz="0" w:space="0" w:color="auto"/>
        <w:right w:val="none" w:sz="0" w:space="0" w:color="auto"/>
      </w:divBdr>
      <w:divsChild>
        <w:div w:id="673142851">
          <w:marLeft w:val="0"/>
          <w:marRight w:val="0"/>
          <w:marTop w:val="0"/>
          <w:marBottom w:val="0"/>
          <w:divBdr>
            <w:top w:val="none" w:sz="0" w:space="0" w:color="auto"/>
            <w:left w:val="none" w:sz="0" w:space="0" w:color="auto"/>
            <w:bottom w:val="none" w:sz="0" w:space="0" w:color="auto"/>
            <w:right w:val="none" w:sz="0" w:space="0" w:color="auto"/>
          </w:divBdr>
        </w:div>
        <w:div w:id="542518362">
          <w:marLeft w:val="0"/>
          <w:marRight w:val="0"/>
          <w:marTop w:val="0"/>
          <w:marBottom w:val="0"/>
          <w:divBdr>
            <w:top w:val="none" w:sz="0" w:space="0" w:color="auto"/>
            <w:left w:val="none" w:sz="0" w:space="0" w:color="auto"/>
            <w:bottom w:val="none" w:sz="0" w:space="0" w:color="auto"/>
            <w:right w:val="none" w:sz="0" w:space="0" w:color="auto"/>
          </w:divBdr>
        </w:div>
        <w:div w:id="221797338">
          <w:marLeft w:val="0"/>
          <w:marRight w:val="0"/>
          <w:marTop w:val="0"/>
          <w:marBottom w:val="0"/>
          <w:divBdr>
            <w:top w:val="none" w:sz="0" w:space="0" w:color="auto"/>
            <w:left w:val="none" w:sz="0" w:space="0" w:color="auto"/>
            <w:bottom w:val="none" w:sz="0" w:space="0" w:color="auto"/>
            <w:right w:val="none" w:sz="0" w:space="0" w:color="auto"/>
          </w:divBdr>
        </w:div>
        <w:div w:id="1530411253">
          <w:marLeft w:val="0"/>
          <w:marRight w:val="0"/>
          <w:marTop w:val="0"/>
          <w:marBottom w:val="0"/>
          <w:divBdr>
            <w:top w:val="none" w:sz="0" w:space="0" w:color="auto"/>
            <w:left w:val="none" w:sz="0" w:space="0" w:color="auto"/>
            <w:bottom w:val="none" w:sz="0" w:space="0" w:color="auto"/>
            <w:right w:val="none" w:sz="0" w:space="0" w:color="auto"/>
          </w:divBdr>
        </w:div>
        <w:div w:id="963656032">
          <w:marLeft w:val="0"/>
          <w:marRight w:val="0"/>
          <w:marTop w:val="0"/>
          <w:marBottom w:val="0"/>
          <w:divBdr>
            <w:top w:val="none" w:sz="0" w:space="0" w:color="auto"/>
            <w:left w:val="none" w:sz="0" w:space="0" w:color="auto"/>
            <w:bottom w:val="none" w:sz="0" w:space="0" w:color="auto"/>
            <w:right w:val="none" w:sz="0" w:space="0" w:color="auto"/>
          </w:divBdr>
        </w:div>
      </w:divsChild>
    </w:div>
    <w:div w:id="760489174">
      <w:bodyDiv w:val="1"/>
      <w:marLeft w:val="0"/>
      <w:marRight w:val="0"/>
      <w:marTop w:val="0"/>
      <w:marBottom w:val="0"/>
      <w:divBdr>
        <w:top w:val="none" w:sz="0" w:space="0" w:color="auto"/>
        <w:left w:val="none" w:sz="0" w:space="0" w:color="auto"/>
        <w:bottom w:val="none" w:sz="0" w:space="0" w:color="auto"/>
        <w:right w:val="none" w:sz="0" w:space="0" w:color="auto"/>
      </w:divBdr>
      <w:divsChild>
        <w:div w:id="1535925614">
          <w:marLeft w:val="0"/>
          <w:marRight w:val="0"/>
          <w:marTop w:val="0"/>
          <w:marBottom w:val="0"/>
          <w:divBdr>
            <w:top w:val="none" w:sz="0" w:space="0" w:color="auto"/>
            <w:left w:val="none" w:sz="0" w:space="0" w:color="auto"/>
            <w:bottom w:val="none" w:sz="0" w:space="0" w:color="auto"/>
            <w:right w:val="none" w:sz="0" w:space="0" w:color="auto"/>
          </w:divBdr>
        </w:div>
        <w:div w:id="1704672361">
          <w:marLeft w:val="0"/>
          <w:marRight w:val="0"/>
          <w:marTop w:val="0"/>
          <w:marBottom w:val="0"/>
          <w:divBdr>
            <w:top w:val="none" w:sz="0" w:space="0" w:color="auto"/>
            <w:left w:val="none" w:sz="0" w:space="0" w:color="auto"/>
            <w:bottom w:val="none" w:sz="0" w:space="0" w:color="auto"/>
            <w:right w:val="none" w:sz="0" w:space="0" w:color="auto"/>
          </w:divBdr>
        </w:div>
      </w:divsChild>
    </w:div>
    <w:div w:id="804782783">
      <w:bodyDiv w:val="1"/>
      <w:marLeft w:val="0"/>
      <w:marRight w:val="0"/>
      <w:marTop w:val="0"/>
      <w:marBottom w:val="0"/>
      <w:divBdr>
        <w:top w:val="none" w:sz="0" w:space="0" w:color="auto"/>
        <w:left w:val="none" w:sz="0" w:space="0" w:color="auto"/>
        <w:bottom w:val="none" w:sz="0" w:space="0" w:color="auto"/>
        <w:right w:val="none" w:sz="0" w:space="0" w:color="auto"/>
      </w:divBdr>
    </w:div>
    <w:div w:id="1100906256">
      <w:bodyDiv w:val="1"/>
      <w:marLeft w:val="0"/>
      <w:marRight w:val="0"/>
      <w:marTop w:val="0"/>
      <w:marBottom w:val="0"/>
      <w:divBdr>
        <w:top w:val="none" w:sz="0" w:space="0" w:color="auto"/>
        <w:left w:val="none" w:sz="0" w:space="0" w:color="auto"/>
        <w:bottom w:val="none" w:sz="0" w:space="0" w:color="auto"/>
        <w:right w:val="none" w:sz="0" w:space="0" w:color="auto"/>
      </w:divBdr>
      <w:divsChild>
        <w:div w:id="21784464">
          <w:marLeft w:val="0"/>
          <w:marRight w:val="0"/>
          <w:marTop w:val="0"/>
          <w:marBottom w:val="0"/>
          <w:divBdr>
            <w:top w:val="none" w:sz="0" w:space="0" w:color="auto"/>
            <w:left w:val="none" w:sz="0" w:space="0" w:color="auto"/>
            <w:bottom w:val="none" w:sz="0" w:space="0" w:color="auto"/>
            <w:right w:val="none" w:sz="0" w:space="0" w:color="auto"/>
          </w:divBdr>
        </w:div>
        <w:div w:id="736367499">
          <w:marLeft w:val="0"/>
          <w:marRight w:val="0"/>
          <w:marTop w:val="0"/>
          <w:marBottom w:val="0"/>
          <w:divBdr>
            <w:top w:val="none" w:sz="0" w:space="0" w:color="auto"/>
            <w:left w:val="none" w:sz="0" w:space="0" w:color="auto"/>
            <w:bottom w:val="none" w:sz="0" w:space="0" w:color="auto"/>
            <w:right w:val="none" w:sz="0" w:space="0" w:color="auto"/>
          </w:divBdr>
        </w:div>
        <w:div w:id="1543513066">
          <w:marLeft w:val="0"/>
          <w:marRight w:val="0"/>
          <w:marTop w:val="0"/>
          <w:marBottom w:val="0"/>
          <w:divBdr>
            <w:top w:val="none" w:sz="0" w:space="0" w:color="auto"/>
            <w:left w:val="none" w:sz="0" w:space="0" w:color="auto"/>
            <w:bottom w:val="none" w:sz="0" w:space="0" w:color="auto"/>
            <w:right w:val="none" w:sz="0" w:space="0" w:color="auto"/>
          </w:divBdr>
        </w:div>
        <w:div w:id="1710060984">
          <w:marLeft w:val="0"/>
          <w:marRight w:val="0"/>
          <w:marTop w:val="0"/>
          <w:marBottom w:val="0"/>
          <w:divBdr>
            <w:top w:val="none" w:sz="0" w:space="0" w:color="auto"/>
            <w:left w:val="none" w:sz="0" w:space="0" w:color="auto"/>
            <w:bottom w:val="none" w:sz="0" w:space="0" w:color="auto"/>
            <w:right w:val="none" w:sz="0" w:space="0" w:color="auto"/>
          </w:divBdr>
        </w:div>
        <w:div w:id="813790393">
          <w:marLeft w:val="0"/>
          <w:marRight w:val="0"/>
          <w:marTop w:val="0"/>
          <w:marBottom w:val="0"/>
          <w:divBdr>
            <w:top w:val="none" w:sz="0" w:space="0" w:color="auto"/>
            <w:left w:val="none" w:sz="0" w:space="0" w:color="auto"/>
            <w:bottom w:val="none" w:sz="0" w:space="0" w:color="auto"/>
            <w:right w:val="none" w:sz="0" w:space="0" w:color="auto"/>
          </w:divBdr>
        </w:div>
        <w:div w:id="74018615">
          <w:marLeft w:val="0"/>
          <w:marRight w:val="0"/>
          <w:marTop w:val="0"/>
          <w:marBottom w:val="0"/>
          <w:divBdr>
            <w:top w:val="none" w:sz="0" w:space="0" w:color="auto"/>
            <w:left w:val="none" w:sz="0" w:space="0" w:color="auto"/>
            <w:bottom w:val="none" w:sz="0" w:space="0" w:color="auto"/>
            <w:right w:val="none" w:sz="0" w:space="0" w:color="auto"/>
          </w:divBdr>
        </w:div>
        <w:div w:id="929118751">
          <w:marLeft w:val="0"/>
          <w:marRight w:val="0"/>
          <w:marTop w:val="0"/>
          <w:marBottom w:val="0"/>
          <w:divBdr>
            <w:top w:val="none" w:sz="0" w:space="0" w:color="auto"/>
            <w:left w:val="none" w:sz="0" w:space="0" w:color="auto"/>
            <w:bottom w:val="none" w:sz="0" w:space="0" w:color="auto"/>
            <w:right w:val="none" w:sz="0" w:space="0" w:color="auto"/>
          </w:divBdr>
        </w:div>
        <w:div w:id="1390496716">
          <w:marLeft w:val="0"/>
          <w:marRight w:val="0"/>
          <w:marTop w:val="0"/>
          <w:marBottom w:val="0"/>
          <w:divBdr>
            <w:top w:val="none" w:sz="0" w:space="0" w:color="auto"/>
            <w:left w:val="none" w:sz="0" w:space="0" w:color="auto"/>
            <w:bottom w:val="none" w:sz="0" w:space="0" w:color="auto"/>
            <w:right w:val="none" w:sz="0" w:space="0" w:color="auto"/>
          </w:divBdr>
        </w:div>
        <w:div w:id="2042126651">
          <w:marLeft w:val="0"/>
          <w:marRight w:val="0"/>
          <w:marTop w:val="0"/>
          <w:marBottom w:val="0"/>
          <w:divBdr>
            <w:top w:val="none" w:sz="0" w:space="0" w:color="auto"/>
            <w:left w:val="none" w:sz="0" w:space="0" w:color="auto"/>
            <w:bottom w:val="none" w:sz="0" w:space="0" w:color="auto"/>
            <w:right w:val="none" w:sz="0" w:space="0" w:color="auto"/>
          </w:divBdr>
        </w:div>
        <w:div w:id="1281568449">
          <w:marLeft w:val="0"/>
          <w:marRight w:val="0"/>
          <w:marTop w:val="0"/>
          <w:marBottom w:val="0"/>
          <w:divBdr>
            <w:top w:val="none" w:sz="0" w:space="0" w:color="auto"/>
            <w:left w:val="none" w:sz="0" w:space="0" w:color="auto"/>
            <w:bottom w:val="none" w:sz="0" w:space="0" w:color="auto"/>
            <w:right w:val="none" w:sz="0" w:space="0" w:color="auto"/>
          </w:divBdr>
        </w:div>
        <w:div w:id="997541886">
          <w:marLeft w:val="0"/>
          <w:marRight w:val="0"/>
          <w:marTop w:val="0"/>
          <w:marBottom w:val="0"/>
          <w:divBdr>
            <w:top w:val="none" w:sz="0" w:space="0" w:color="auto"/>
            <w:left w:val="none" w:sz="0" w:space="0" w:color="auto"/>
            <w:bottom w:val="none" w:sz="0" w:space="0" w:color="auto"/>
            <w:right w:val="none" w:sz="0" w:space="0" w:color="auto"/>
          </w:divBdr>
        </w:div>
        <w:div w:id="1804036396">
          <w:marLeft w:val="0"/>
          <w:marRight w:val="0"/>
          <w:marTop w:val="0"/>
          <w:marBottom w:val="0"/>
          <w:divBdr>
            <w:top w:val="none" w:sz="0" w:space="0" w:color="auto"/>
            <w:left w:val="none" w:sz="0" w:space="0" w:color="auto"/>
            <w:bottom w:val="none" w:sz="0" w:space="0" w:color="auto"/>
            <w:right w:val="none" w:sz="0" w:space="0" w:color="auto"/>
          </w:divBdr>
        </w:div>
        <w:div w:id="1426000795">
          <w:marLeft w:val="0"/>
          <w:marRight w:val="0"/>
          <w:marTop w:val="0"/>
          <w:marBottom w:val="0"/>
          <w:divBdr>
            <w:top w:val="none" w:sz="0" w:space="0" w:color="auto"/>
            <w:left w:val="none" w:sz="0" w:space="0" w:color="auto"/>
            <w:bottom w:val="none" w:sz="0" w:space="0" w:color="auto"/>
            <w:right w:val="none" w:sz="0" w:space="0" w:color="auto"/>
          </w:divBdr>
        </w:div>
      </w:divsChild>
    </w:div>
    <w:div w:id="1230732669">
      <w:bodyDiv w:val="1"/>
      <w:marLeft w:val="0"/>
      <w:marRight w:val="0"/>
      <w:marTop w:val="0"/>
      <w:marBottom w:val="0"/>
      <w:divBdr>
        <w:top w:val="none" w:sz="0" w:space="0" w:color="auto"/>
        <w:left w:val="none" w:sz="0" w:space="0" w:color="auto"/>
        <w:bottom w:val="none" w:sz="0" w:space="0" w:color="auto"/>
        <w:right w:val="none" w:sz="0" w:space="0" w:color="auto"/>
      </w:divBdr>
      <w:divsChild>
        <w:div w:id="798229218">
          <w:marLeft w:val="0"/>
          <w:marRight w:val="0"/>
          <w:marTop w:val="0"/>
          <w:marBottom w:val="0"/>
          <w:divBdr>
            <w:top w:val="none" w:sz="0" w:space="0" w:color="auto"/>
            <w:left w:val="none" w:sz="0" w:space="0" w:color="auto"/>
            <w:bottom w:val="none" w:sz="0" w:space="0" w:color="auto"/>
            <w:right w:val="none" w:sz="0" w:space="0" w:color="auto"/>
          </w:divBdr>
        </w:div>
        <w:div w:id="509759988">
          <w:marLeft w:val="0"/>
          <w:marRight w:val="0"/>
          <w:marTop w:val="0"/>
          <w:marBottom w:val="0"/>
          <w:divBdr>
            <w:top w:val="none" w:sz="0" w:space="0" w:color="auto"/>
            <w:left w:val="none" w:sz="0" w:space="0" w:color="auto"/>
            <w:bottom w:val="none" w:sz="0" w:space="0" w:color="auto"/>
            <w:right w:val="none" w:sz="0" w:space="0" w:color="auto"/>
          </w:divBdr>
        </w:div>
        <w:div w:id="322049752">
          <w:marLeft w:val="0"/>
          <w:marRight w:val="0"/>
          <w:marTop w:val="0"/>
          <w:marBottom w:val="0"/>
          <w:divBdr>
            <w:top w:val="none" w:sz="0" w:space="0" w:color="auto"/>
            <w:left w:val="none" w:sz="0" w:space="0" w:color="auto"/>
            <w:bottom w:val="none" w:sz="0" w:space="0" w:color="auto"/>
            <w:right w:val="none" w:sz="0" w:space="0" w:color="auto"/>
          </w:divBdr>
        </w:div>
        <w:div w:id="2050299138">
          <w:marLeft w:val="0"/>
          <w:marRight w:val="0"/>
          <w:marTop w:val="0"/>
          <w:marBottom w:val="0"/>
          <w:divBdr>
            <w:top w:val="none" w:sz="0" w:space="0" w:color="auto"/>
            <w:left w:val="none" w:sz="0" w:space="0" w:color="auto"/>
            <w:bottom w:val="none" w:sz="0" w:space="0" w:color="auto"/>
            <w:right w:val="none" w:sz="0" w:space="0" w:color="auto"/>
          </w:divBdr>
        </w:div>
        <w:div w:id="1919511943">
          <w:marLeft w:val="0"/>
          <w:marRight w:val="0"/>
          <w:marTop w:val="0"/>
          <w:marBottom w:val="0"/>
          <w:divBdr>
            <w:top w:val="none" w:sz="0" w:space="0" w:color="auto"/>
            <w:left w:val="none" w:sz="0" w:space="0" w:color="auto"/>
            <w:bottom w:val="none" w:sz="0" w:space="0" w:color="auto"/>
            <w:right w:val="none" w:sz="0" w:space="0" w:color="auto"/>
          </w:divBdr>
        </w:div>
        <w:div w:id="1971588941">
          <w:marLeft w:val="0"/>
          <w:marRight w:val="0"/>
          <w:marTop w:val="0"/>
          <w:marBottom w:val="0"/>
          <w:divBdr>
            <w:top w:val="none" w:sz="0" w:space="0" w:color="auto"/>
            <w:left w:val="none" w:sz="0" w:space="0" w:color="auto"/>
            <w:bottom w:val="none" w:sz="0" w:space="0" w:color="auto"/>
            <w:right w:val="none" w:sz="0" w:space="0" w:color="auto"/>
          </w:divBdr>
        </w:div>
        <w:div w:id="1989899257">
          <w:marLeft w:val="0"/>
          <w:marRight w:val="0"/>
          <w:marTop w:val="0"/>
          <w:marBottom w:val="0"/>
          <w:divBdr>
            <w:top w:val="none" w:sz="0" w:space="0" w:color="auto"/>
            <w:left w:val="none" w:sz="0" w:space="0" w:color="auto"/>
            <w:bottom w:val="none" w:sz="0" w:space="0" w:color="auto"/>
            <w:right w:val="none" w:sz="0" w:space="0" w:color="auto"/>
          </w:divBdr>
        </w:div>
      </w:divsChild>
    </w:div>
    <w:div w:id="1272129373">
      <w:bodyDiv w:val="1"/>
      <w:marLeft w:val="0"/>
      <w:marRight w:val="0"/>
      <w:marTop w:val="0"/>
      <w:marBottom w:val="0"/>
      <w:divBdr>
        <w:top w:val="none" w:sz="0" w:space="0" w:color="auto"/>
        <w:left w:val="none" w:sz="0" w:space="0" w:color="auto"/>
        <w:bottom w:val="none" w:sz="0" w:space="0" w:color="auto"/>
        <w:right w:val="none" w:sz="0" w:space="0" w:color="auto"/>
      </w:divBdr>
      <w:divsChild>
        <w:div w:id="1014456108">
          <w:marLeft w:val="0"/>
          <w:marRight w:val="0"/>
          <w:marTop w:val="0"/>
          <w:marBottom w:val="0"/>
          <w:divBdr>
            <w:top w:val="none" w:sz="0" w:space="0" w:color="auto"/>
            <w:left w:val="none" w:sz="0" w:space="0" w:color="auto"/>
            <w:bottom w:val="none" w:sz="0" w:space="0" w:color="auto"/>
            <w:right w:val="none" w:sz="0" w:space="0" w:color="auto"/>
          </w:divBdr>
        </w:div>
        <w:div w:id="475224873">
          <w:marLeft w:val="0"/>
          <w:marRight w:val="0"/>
          <w:marTop w:val="0"/>
          <w:marBottom w:val="0"/>
          <w:divBdr>
            <w:top w:val="none" w:sz="0" w:space="0" w:color="auto"/>
            <w:left w:val="none" w:sz="0" w:space="0" w:color="auto"/>
            <w:bottom w:val="none" w:sz="0" w:space="0" w:color="auto"/>
            <w:right w:val="none" w:sz="0" w:space="0" w:color="auto"/>
          </w:divBdr>
        </w:div>
      </w:divsChild>
    </w:div>
    <w:div w:id="1315600104">
      <w:bodyDiv w:val="1"/>
      <w:marLeft w:val="0"/>
      <w:marRight w:val="0"/>
      <w:marTop w:val="0"/>
      <w:marBottom w:val="0"/>
      <w:divBdr>
        <w:top w:val="none" w:sz="0" w:space="0" w:color="auto"/>
        <w:left w:val="none" w:sz="0" w:space="0" w:color="auto"/>
        <w:bottom w:val="none" w:sz="0" w:space="0" w:color="auto"/>
        <w:right w:val="none" w:sz="0" w:space="0" w:color="auto"/>
      </w:divBdr>
      <w:divsChild>
        <w:div w:id="350495572">
          <w:marLeft w:val="0"/>
          <w:marRight w:val="0"/>
          <w:marTop w:val="0"/>
          <w:marBottom w:val="0"/>
          <w:divBdr>
            <w:top w:val="none" w:sz="0" w:space="0" w:color="auto"/>
            <w:left w:val="none" w:sz="0" w:space="0" w:color="auto"/>
            <w:bottom w:val="none" w:sz="0" w:space="0" w:color="auto"/>
            <w:right w:val="none" w:sz="0" w:space="0" w:color="auto"/>
          </w:divBdr>
        </w:div>
        <w:div w:id="464197585">
          <w:marLeft w:val="0"/>
          <w:marRight w:val="0"/>
          <w:marTop w:val="0"/>
          <w:marBottom w:val="0"/>
          <w:divBdr>
            <w:top w:val="none" w:sz="0" w:space="0" w:color="auto"/>
            <w:left w:val="none" w:sz="0" w:space="0" w:color="auto"/>
            <w:bottom w:val="none" w:sz="0" w:space="0" w:color="auto"/>
            <w:right w:val="none" w:sz="0" w:space="0" w:color="auto"/>
          </w:divBdr>
        </w:div>
      </w:divsChild>
    </w:div>
    <w:div w:id="1462961800">
      <w:bodyDiv w:val="1"/>
      <w:marLeft w:val="0"/>
      <w:marRight w:val="0"/>
      <w:marTop w:val="0"/>
      <w:marBottom w:val="0"/>
      <w:divBdr>
        <w:top w:val="none" w:sz="0" w:space="0" w:color="auto"/>
        <w:left w:val="none" w:sz="0" w:space="0" w:color="auto"/>
        <w:bottom w:val="none" w:sz="0" w:space="0" w:color="auto"/>
        <w:right w:val="none" w:sz="0" w:space="0" w:color="auto"/>
      </w:divBdr>
      <w:divsChild>
        <w:div w:id="593051477">
          <w:marLeft w:val="0"/>
          <w:marRight w:val="0"/>
          <w:marTop w:val="0"/>
          <w:marBottom w:val="0"/>
          <w:divBdr>
            <w:top w:val="none" w:sz="0" w:space="0" w:color="auto"/>
            <w:left w:val="none" w:sz="0" w:space="0" w:color="auto"/>
            <w:bottom w:val="none" w:sz="0" w:space="0" w:color="auto"/>
            <w:right w:val="none" w:sz="0" w:space="0" w:color="auto"/>
          </w:divBdr>
        </w:div>
        <w:div w:id="816604116">
          <w:marLeft w:val="0"/>
          <w:marRight w:val="0"/>
          <w:marTop w:val="0"/>
          <w:marBottom w:val="0"/>
          <w:divBdr>
            <w:top w:val="none" w:sz="0" w:space="0" w:color="auto"/>
            <w:left w:val="none" w:sz="0" w:space="0" w:color="auto"/>
            <w:bottom w:val="none" w:sz="0" w:space="0" w:color="auto"/>
            <w:right w:val="none" w:sz="0" w:space="0" w:color="auto"/>
          </w:divBdr>
        </w:div>
      </w:divsChild>
    </w:div>
    <w:div w:id="1913006835">
      <w:bodyDiv w:val="1"/>
      <w:marLeft w:val="0"/>
      <w:marRight w:val="0"/>
      <w:marTop w:val="0"/>
      <w:marBottom w:val="0"/>
      <w:divBdr>
        <w:top w:val="none" w:sz="0" w:space="0" w:color="auto"/>
        <w:left w:val="none" w:sz="0" w:space="0" w:color="auto"/>
        <w:bottom w:val="none" w:sz="0" w:space="0" w:color="auto"/>
        <w:right w:val="none" w:sz="0" w:space="0" w:color="auto"/>
      </w:divBdr>
      <w:divsChild>
        <w:div w:id="802499020">
          <w:marLeft w:val="0"/>
          <w:marRight w:val="0"/>
          <w:marTop w:val="0"/>
          <w:marBottom w:val="0"/>
          <w:divBdr>
            <w:top w:val="none" w:sz="0" w:space="0" w:color="auto"/>
            <w:left w:val="none" w:sz="0" w:space="0" w:color="auto"/>
            <w:bottom w:val="none" w:sz="0" w:space="0" w:color="auto"/>
            <w:right w:val="none" w:sz="0" w:space="0" w:color="auto"/>
          </w:divBdr>
        </w:div>
        <w:div w:id="41364273">
          <w:marLeft w:val="0"/>
          <w:marRight w:val="0"/>
          <w:marTop w:val="0"/>
          <w:marBottom w:val="0"/>
          <w:divBdr>
            <w:top w:val="none" w:sz="0" w:space="0" w:color="auto"/>
            <w:left w:val="none" w:sz="0" w:space="0" w:color="auto"/>
            <w:bottom w:val="none" w:sz="0" w:space="0" w:color="auto"/>
            <w:right w:val="none" w:sz="0" w:space="0" w:color="auto"/>
          </w:divBdr>
        </w:div>
        <w:div w:id="2042172102">
          <w:marLeft w:val="0"/>
          <w:marRight w:val="0"/>
          <w:marTop w:val="0"/>
          <w:marBottom w:val="0"/>
          <w:divBdr>
            <w:top w:val="none" w:sz="0" w:space="0" w:color="auto"/>
            <w:left w:val="none" w:sz="0" w:space="0" w:color="auto"/>
            <w:bottom w:val="none" w:sz="0" w:space="0" w:color="auto"/>
            <w:right w:val="none" w:sz="0" w:space="0" w:color="auto"/>
          </w:divBdr>
        </w:div>
        <w:div w:id="952058188">
          <w:marLeft w:val="0"/>
          <w:marRight w:val="0"/>
          <w:marTop w:val="0"/>
          <w:marBottom w:val="0"/>
          <w:divBdr>
            <w:top w:val="none" w:sz="0" w:space="0" w:color="auto"/>
            <w:left w:val="none" w:sz="0" w:space="0" w:color="auto"/>
            <w:bottom w:val="none" w:sz="0" w:space="0" w:color="auto"/>
            <w:right w:val="none" w:sz="0" w:space="0" w:color="auto"/>
          </w:divBdr>
        </w:div>
        <w:div w:id="354385352">
          <w:marLeft w:val="0"/>
          <w:marRight w:val="0"/>
          <w:marTop w:val="0"/>
          <w:marBottom w:val="0"/>
          <w:divBdr>
            <w:top w:val="none" w:sz="0" w:space="0" w:color="auto"/>
            <w:left w:val="none" w:sz="0" w:space="0" w:color="auto"/>
            <w:bottom w:val="none" w:sz="0" w:space="0" w:color="auto"/>
            <w:right w:val="none" w:sz="0" w:space="0" w:color="auto"/>
          </w:divBdr>
        </w:div>
        <w:div w:id="361832346">
          <w:marLeft w:val="0"/>
          <w:marRight w:val="0"/>
          <w:marTop w:val="0"/>
          <w:marBottom w:val="0"/>
          <w:divBdr>
            <w:top w:val="none" w:sz="0" w:space="0" w:color="auto"/>
            <w:left w:val="none" w:sz="0" w:space="0" w:color="auto"/>
            <w:bottom w:val="none" w:sz="0" w:space="0" w:color="auto"/>
            <w:right w:val="none" w:sz="0" w:space="0" w:color="auto"/>
          </w:divBdr>
        </w:div>
        <w:div w:id="1455561823">
          <w:marLeft w:val="0"/>
          <w:marRight w:val="0"/>
          <w:marTop w:val="0"/>
          <w:marBottom w:val="0"/>
          <w:divBdr>
            <w:top w:val="none" w:sz="0" w:space="0" w:color="auto"/>
            <w:left w:val="none" w:sz="0" w:space="0" w:color="auto"/>
            <w:bottom w:val="none" w:sz="0" w:space="0" w:color="auto"/>
            <w:right w:val="none" w:sz="0" w:space="0" w:color="auto"/>
          </w:divBdr>
        </w:div>
        <w:div w:id="1985620475">
          <w:marLeft w:val="0"/>
          <w:marRight w:val="0"/>
          <w:marTop w:val="0"/>
          <w:marBottom w:val="0"/>
          <w:divBdr>
            <w:top w:val="none" w:sz="0" w:space="0" w:color="auto"/>
            <w:left w:val="none" w:sz="0" w:space="0" w:color="auto"/>
            <w:bottom w:val="none" w:sz="0" w:space="0" w:color="auto"/>
            <w:right w:val="none" w:sz="0" w:space="0" w:color="auto"/>
          </w:divBdr>
        </w:div>
        <w:div w:id="621693842">
          <w:marLeft w:val="0"/>
          <w:marRight w:val="0"/>
          <w:marTop w:val="0"/>
          <w:marBottom w:val="0"/>
          <w:divBdr>
            <w:top w:val="none" w:sz="0" w:space="0" w:color="auto"/>
            <w:left w:val="none" w:sz="0" w:space="0" w:color="auto"/>
            <w:bottom w:val="none" w:sz="0" w:space="0" w:color="auto"/>
            <w:right w:val="none" w:sz="0" w:space="0" w:color="auto"/>
          </w:divBdr>
        </w:div>
        <w:div w:id="792557253">
          <w:marLeft w:val="0"/>
          <w:marRight w:val="0"/>
          <w:marTop w:val="0"/>
          <w:marBottom w:val="0"/>
          <w:divBdr>
            <w:top w:val="none" w:sz="0" w:space="0" w:color="auto"/>
            <w:left w:val="none" w:sz="0" w:space="0" w:color="auto"/>
            <w:bottom w:val="none" w:sz="0" w:space="0" w:color="auto"/>
            <w:right w:val="none" w:sz="0" w:space="0" w:color="auto"/>
          </w:divBdr>
        </w:div>
        <w:div w:id="387264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youtube.com/watch?v=K48IsUdUKUs" TargetMode="External" Id="rId18" /><Relationship Type="http://schemas.openxmlformats.org/officeDocument/2006/relationships/image" Target="media/image6.png"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amazon.co.uk/s/ref=dp_byline_sr_book_1?ie=UTF8&amp;field-author=Elizabeth+Wilhide&amp;text=Elizabeth+Wilhide&amp;sort=relevancerank&amp;search-alias=books-uk" TargetMode="External" Id="rId12" /><Relationship Type="http://schemas.openxmlformats.org/officeDocument/2006/relationships/hyperlink" Target="https://oceanservice.noaa.gov/hazards/marinedebris/plastics-in-the-ocean.html" TargetMode="External" Id="rId17" /><Relationship Type="http://schemas.openxmlformats.org/officeDocument/2006/relationships/image" Target="media/image5.png" Id="rId25" /><Relationship Type="http://schemas.openxmlformats.org/officeDocument/2006/relationships/customXml" Target="../customXml/item2.xml" Id="rId2" /><Relationship Type="http://schemas.openxmlformats.org/officeDocument/2006/relationships/hyperlink" Target="https://www.bbc.co.uk/bitesize/topics/z8xvr82" TargetMode="External" Id="rId16" /><Relationship Type="http://schemas.openxmlformats.org/officeDocument/2006/relationships/hyperlink" Target="https://globalcomix.com/browse/fr/comics/"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mazon.co.uk/Kari-Herbert/e/B0034PY5PE/ref=dp_byline_cont_book_1" TargetMode="External" Id="rId11" /><Relationship Type="http://schemas.openxmlformats.org/officeDocument/2006/relationships/styles" Target="styles.xml" Id="rId5" /><Relationship Type="http://schemas.openxmlformats.org/officeDocument/2006/relationships/image" Target="media/image4.png" Id="rId15" /><Relationship Type="http://schemas.openxmlformats.org/officeDocument/2006/relationships/hyperlink" Target="https://globalcomix.com/browse/es/comics/" TargetMode="External" Id="rId23" /><Relationship Type="http://schemas.openxmlformats.org/officeDocument/2006/relationships/fontTable" Target="fontTable.xml" Id="rId28" /><Relationship Type="http://schemas.openxmlformats.org/officeDocument/2006/relationships/hyperlink" Target="https://www.amazon.co.uk/Yayoi-Kusama/e/B0034Q1CPO/ref=dp_byline_cont_book_1" TargetMode="External" Id="rId10" /><Relationship Type="http://schemas.openxmlformats.org/officeDocument/2006/relationships/hyperlink" Target="https://www.twinkl.ca/resource/t3-fr-334-hobbies-translation-activity-sheet" TargetMode="External" Id="rId19"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image" Target="media/image3.png" Id="rId14" /><Relationship Type="http://schemas.openxmlformats.org/officeDocument/2006/relationships/hyperlink" Target="https://www.twinkl.com.au/resource/t3-sp-143-jobs-and-career-choices-spanish-translation-matching-cards-spanish" TargetMode="External" Id="rId22" /><Relationship Type="http://schemas.openxmlformats.org/officeDocument/2006/relationships/image" Target="media/image7.png" Id="rId27" /><Relationship Type="http://schemas.openxmlformats.org/officeDocument/2006/relationships/image" Target="/media/image7.png" Id="R36a0ccf09e5d451a" /><Relationship Type="http://schemas.openxmlformats.org/officeDocument/2006/relationships/image" Target="/media/image8.png" Id="R8329a3e6f3e44dcd" /><Relationship Type="http://schemas.openxmlformats.org/officeDocument/2006/relationships/hyperlink" Target="https://www.goodreads.com/author/show/17384.Hans_Magnus_Enzensberger" TargetMode="External" Id="R2bba1146c7574acf" /><Relationship Type="http://schemas.openxmlformats.org/officeDocument/2006/relationships/image" Target="/media/image9.png" Id="R6bd1e6166cae4dec" /><Relationship Type="http://schemas.openxmlformats.org/officeDocument/2006/relationships/image" Target="/media/imagea.png" Id="Re8a48c5631814c75" /><Relationship Type="http://schemas.openxmlformats.org/officeDocument/2006/relationships/hyperlink" Target="https://magnifymind.com/who-invented-algebra/" TargetMode="External" Id="Red97e3fa224346e4" /><Relationship Type="http://schemas.microsoft.com/office/2020/10/relationships/intelligence" Target="intelligence2.xml" Id="Rc905d111c31b45f7" /><Relationship Type="http://schemas.openxmlformats.org/officeDocument/2006/relationships/hyperlink" Target="https://www.abebooks.co.uk/servlet/SearchResults?an=proctor%20richard&amp;cm_sp=det-_-plp-_-author" TargetMode="External" Id="Rf8a178a4681c42ef" /><Relationship Type="http://schemas.openxmlformats.org/officeDocument/2006/relationships/hyperlink" Target="https://www.lakesidepottery.com/HTML%20Text/brief%20history%20of%20clay_pottery.htm" TargetMode="External" Id="R26aa859187e44550" /><Relationship Type="http://schemas.openxmlformats.org/officeDocument/2006/relationships/hyperlink" Target="https://www.artistsandillustrators.co.uk/how-to/sculpture/beginners-guide-to-sculpting-in-clay/" TargetMode="External" Id="Rb3f3676dbba5445b" /><Relationship Type="http://schemas.openxmlformats.org/officeDocument/2006/relationships/hyperlink" Target="https://www.instructables.com/Clay-Pumpkins/" TargetMode="External" Id="R423147a551b44d76" /><Relationship Type="http://schemas.openxmlformats.org/officeDocument/2006/relationships/hyperlink" Target="https://www.tate.org.uk/kids/explore/who-is/who-yayoi-kusama" TargetMode="External" Id="R15152d3db1844381" /><Relationship Type="http://schemas.openxmlformats.org/officeDocument/2006/relationships/hyperlink" Target="https://www.tate.org.uk/whats-on/tate-modern/yayoi-kusama-infinity-mirror-rooms" TargetMode="External" Id="R79ab110ad715432b" /><Relationship Type="http://schemas.openxmlformats.org/officeDocument/2006/relationships/hyperlink" Target="https://www.smule.com/song/huey-lewis-and-the-news-power-of-love-karaoke-lyrics/131667491_124973/arrangement" TargetMode="External" Id="Rb0a4d02681a342be" /><Relationship Type="http://schemas.openxmlformats.org/officeDocument/2006/relationships/hyperlink" Target="https://www.smule.com/song/ray-parker-jr-ghostbusters-karaoke-lyrics/854040984_1426111/arrangement" TargetMode="External" Id="Rb3bc570b86754172" /><Relationship Type="http://schemas.openxmlformats.org/officeDocument/2006/relationships/hyperlink" Target="https://www.youtube.com/watch?v=szNAUIr_cO0" TargetMode="External" Id="R4b75b444ac3e4905" /><Relationship Type="http://schemas.openxmlformats.org/officeDocument/2006/relationships/hyperlink" Target="https://www.youtube.com/watch?v=DodDj1M9NBY" TargetMode="External" Id="Rb8362c3f690c4919" /><Relationship Type="http://schemas.openxmlformats.org/officeDocument/2006/relationships/hyperlink" Target="https://french.kwiziq.com/blog/french-comics/" TargetMode="External" Id="R50027be706b74f81" /><Relationship Type="http://schemas.openxmlformats.org/officeDocument/2006/relationships/hyperlink" Target="https://spanishboom.com/spanish-comics-translation/" TargetMode="External" Id="Rdd69700de78a4988" /><Relationship Type="http://schemas.openxmlformats.org/officeDocument/2006/relationships/hyperlink" Target="https://www.bbc.co.uk/bitesize/guides/zc6rcdm/revision/1" TargetMode="External" Id="Rdb9a87251be44d64" /><Relationship Type="http://schemas.openxmlformats.org/officeDocument/2006/relationships/hyperlink" Target="https://www.bbc.co.uk/bitesize/guides/zc6rcdm/test" TargetMode="External" Id="R48c6a62d842f4623" /><Relationship Type="http://schemas.openxmlformats.org/officeDocument/2006/relationships/hyperlink" Target="https://www.bbc.co.uk/bitesize/topics/zs7s4wx/articles/z78nydm" TargetMode="External" Id="R15e2ab0f7d864048" /><Relationship Type="http://schemas.openxmlformats.org/officeDocument/2006/relationships/hyperlink" Target="https://www.iwm.org.uk/history/what-happened-during-the-battle-of-the-somme" TargetMode="External" Id="Re1ef1b81da3a4df6" /><Relationship Type="http://schemas.openxmlformats.org/officeDocument/2006/relationships/hyperlink" Target="https://www.historyhit.com/were-world-war-one-soldiers-really-lions-led-by-donkeys/" TargetMode="External" Id="R2710c49fa84343c2" /><Relationship Type="http://schemas.openxmlformats.org/officeDocument/2006/relationships/hyperlink" Target="https://www.google.co.uk/search?tbo=p&amp;tbm=bks&amp;q=inauthor:%22Lauren+Willig%22" TargetMode="External" Id="R876ba71c832541b7" /><Relationship Type="http://schemas.openxmlformats.org/officeDocument/2006/relationships/hyperlink" Target="https://www.google.co.uk/search?tbo=p&amp;tbm=bks&amp;q=inauthor:%22Monika+Schroder%22" TargetMode="External" Id="R38e79a02ac3743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5dc431-0486-4db5-bd66-ec6707cbc9d4">
      <Terms xmlns="http://schemas.microsoft.com/office/infopath/2007/PartnerControls"/>
    </lcf76f155ced4ddcb4097134ff3c332f>
    <TaxCatchAll xmlns="18b5f220-2c08-4522-aee7-823c3d1fba65" xsi:nil="true"/>
    <Thumbnail xmlns="395dc431-0486-4db5-bd66-ec6707cbc9d4" xsi:nil="true"/>
    <SharedWithUsers xmlns="18b5f220-2c08-4522-aee7-823c3d1fba65">
      <UserInfo>
        <DisplayName/>
        <AccountId xsi:nil="true"/>
        <AccountType/>
      </UserInfo>
    </SharedWithUsers>
    <MediaLengthInSeconds xmlns="395dc431-0486-4db5-bd66-ec6707cbc9d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E7C65B11EE9D46B38A2FF7D3E35699" ma:contentTypeVersion="20" ma:contentTypeDescription="Create a new document." ma:contentTypeScope="" ma:versionID="6cfa8fe35375255081916645c2d57593">
  <xsd:schema xmlns:xsd="http://www.w3.org/2001/XMLSchema" xmlns:xs="http://www.w3.org/2001/XMLSchema" xmlns:p="http://schemas.microsoft.com/office/2006/metadata/properties" xmlns:ns2="395dc431-0486-4db5-bd66-ec6707cbc9d4" xmlns:ns3="18b5f220-2c08-4522-aee7-823c3d1fba65" targetNamespace="http://schemas.microsoft.com/office/2006/metadata/properties" ma:root="true" ma:fieldsID="e8444afcf9170f057c445e2c6f1a80e7" ns2:_="" ns3:_="">
    <xsd:import namespace="395dc431-0486-4db5-bd66-ec6707cbc9d4"/>
    <xsd:import namespace="18b5f220-2c08-4522-aee7-823c3d1fba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Thumbnai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dc431-0486-4db5-bd66-ec6707cbc9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d4e878b-f682-48f6-92cd-cd5146a8c1bc" ma:termSetId="09814cd3-568e-fe90-9814-8d621ff8fb84" ma:anchorId="fba54fb3-c3e1-fe81-a776-ca4b69148c4d" ma:open="true" ma:isKeyword="false">
      <xsd:complexType>
        <xsd:sequence>
          <xsd:element ref="pc:Terms" minOccurs="0" maxOccurs="1"/>
        </xsd:sequence>
      </xsd:complexType>
    </xsd:element>
    <xsd:element name="Thumbnail" ma:index="24" nillable="true" ma:displayName="Thumbnail" ma:format="Dropdown" ma:internalName="Thumbnail">
      <xsd:simpleType>
        <xsd:restriction base="dms:Text">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b5f220-2c08-4522-aee7-823c3d1fba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f87745-165a-4eed-b22e-6e532c5ca2b7}" ma:internalName="TaxCatchAll" ma:showField="CatchAllData" ma:web="18b5f220-2c08-4522-aee7-823c3d1fba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D3D750-C137-4F70-BE73-FFAF6D248269}">
  <ds:schemaRefs>
    <ds:schemaRef ds:uri="http://purl.org/dc/dcmitype/"/>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395dc431-0486-4db5-bd66-ec6707cbc9d4"/>
    <ds:schemaRef ds:uri="http://schemas.microsoft.com/office/infopath/2007/PartnerControls"/>
    <ds:schemaRef ds:uri="18b5f220-2c08-4522-aee7-823c3d1fba65"/>
    <ds:schemaRef ds:uri="http://www.w3.org/XML/1998/namespace"/>
  </ds:schemaRefs>
</ds:datastoreItem>
</file>

<file path=customXml/itemProps2.xml><?xml version="1.0" encoding="utf-8"?>
<ds:datastoreItem xmlns:ds="http://schemas.openxmlformats.org/officeDocument/2006/customXml" ds:itemID="{ECB68BE2-5F8C-4B8B-B3B6-3ED35B95ABF7}">
  <ds:schemaRefs>
    <ds:schemaRef ds:uri="http://schemas.microsoft.com/sharepoint/v3/contenttype/forms"/>
  </ds:schemaRefs>
</ds:datastoreItem>
</file>

<file path=customXml/itemProps3.xml><?xml version="1.0" encoding="utf-8"?>
<ds:datastoreItem xmlns:ds="http://schemas.openxmlformats.org/officeDocument/2006/customXml" ds:itemID="{10C878C0-0885-46F6-BD34-A8FC8EB42A3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UXBRIDGE HIGH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Carlea Previdi</dc:creator>
  <keywords/>
  <dc:description/>
  <lastModifiedBy>K Kaur</lastModifiedBy>
  <revision>15</revision>
  <dcterms:created xsi:type="dcterms:W3CDTF">2022-11-11T14:31:00.0000000Z</dcterms:created>
  <dcterms:modified xsi:type="dcterms:W3CDTF">2023-09-19T08:27:10.1952947Z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0x01010075E7C65B11EE9D46B38A2FF7D3E35699</vt:lpwstr>
  </property>
  <property fmtid="{D5CDD505-2E9C-101B-9397-08002B2CF9AE}" pid="3" name="Order">
    <vt:r8>709900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