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001E59F3" w:rsidP="00A91D75" w:rsidRDefault="00BF770F" w14:paraId="3E555C17" wp14:textId="77777777">
      <w:r>
        <w:rPr>
          <w:noProof/>
          <w:lang w:val="en-GB" w:eastAsia="en-GB"/>
        </w:rPr>
        <w:drawing>
          <wp:anchor xmlns:wp14="http://schemas.microsoft.com/office/word/2010/wordprocessingDrawing" distT="0" distB="0" distL="114300" distR="114300" simplePos="0" relativeHeight="251660288" behindDoc="0" locked="0" layoutInCell="1" allowOverlap="1" wp14:anchorId="7E51D040" wp14:editId="7777777">
            <wp:simplePos x="0" y="0"/>
            <wp:positionH relativeFrom="column">
              <wp:posOffset>-236220</wp:posOffset>
            </wp:positionH>
            <wp:positionV relativeFrom="paragraph">
              <wp:posOffset>1619250</wp:posOffset>
            </wp:positionV>
            <wp:extent cx="3209925" cy="828675"/>
            <wp:effectExtent l="0" t="0" r="9525" b="9525"/>
            <wp:wrapSquare wrapText="bothSides"/>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992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xmlns:wp14="http://schemas.microsoft.com/office/word/2010/wordprocessingDrawing" distT="0" distB="0" distL="114300" distR="114300" simplePos="0" relativeHeight="251658240" behindDoc="1" locked="0" layoutInCell="1" allowOverlap="1" wp14:anchorId="7925D61B" wp14:editId="3B93D34D">
            <wp:simplePos x="0" y="0"/>
            <wp:positionH relativeFrom="column">
              <wp:posOffset>-264795</wp:posOffset>
            </wp:positionH>
            <wp:positionV relativeFrom="page">
              <wp:posOffset>2995930</wp:posOffset>
            </wp:positionV>
            <wp:extent cx="6219825" cy="4002405"/>
            <wp:effectExtent l="0" t="0" r="952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etail of persons hands with scissors, markers, working"/>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6219825" cy="4002405"/>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tblpX="-19" w:tblpY="8244"/>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000" w:firstRow="0" w:lastRow="0" w:firstColumn="0" w:lastColumn="0" w:noHBand="0" w:noVBand="0"/>
      </w:tblPr>
      <w:tblGrid>
        <w:gridCol w:w="6496"/>
      </w:tblGrid>
      <w:tr xmlns:wp14="http://schemas.microsoft.com/office/word/2010/wordml" w:rsidR="00A91D75" w:rsidTr="00BF770F" w14:paraId="65F61D98" wp14:textId="77777777">
        <w:trPr>
          <w:trHeight w:val="3678"/>
        </w:trPr>
        <w:tc>
          <w:tcPr>
            <w:tcW w:w="6496" w:type="dxa"/>
            <w:tcBorders>
              <w:top w:val="nil"/>
              <w:left w:val="nil"/>
              <w:bottom w:val="nil"/>
              <w:right w:val="nil"/>
            </w:tcBorders>
            <w:vAlign w:val="center"/>
          </w:tcPr>
          <w:p w:rsidRPr="001E59F3" w:rsidR="00BF770F" w:rsidP="00A91D75" w:rsidRDefault="00BF770F" w14:paraId="22B5CA90" wp14:textId="77777777">
            <w:pPr>
              <w:pStyle w:val="Title"/>
              <w:framePr w:hSpace="0" w:wrap="auto" w:vAnchor="margin" w:xAlign="left" w:yAlign="inline"/>
            </w:pPr>
            <w:r>
              <w:rPr>
                <w:noProof/>
                <w:lang w:val="en-GB" w:eastAsia="en-GB"/>
              </w:rPr>
              <mc:AlternateContent>
                <mc:Choice Requires="wps">
                  <w:drawing>
                    <wp:anchor xmlns:wp14="http://schemas.microsoft.com/office/word/2010/wordprocessingDrawing" distT="0" distB="0" distL="114300" distR="114300" simplePos="0" relativeHeight="251659264" behindDoc="1" locked="0" layoutInCell="1" allowOverlap="1" wp14:anchorId="06E60756" wp14:editId="41B432BA">
                      <wp:simplePos x="0" y="0"/>
                      <wp:positionH relativeFrom="column">
                        <wp:posOffset>-718820</wp:posOffset>
                      </wp:positionH>
                      <wp:positionV relativeFrom="page">
                        <wp:posOffset>-209550</wp:posOffset>
                      </wp:positionV>
                      <wp:extent cx="5238750" cy="2105025"/>
                      <wp:effectExtent l="0" t="0" r="0" b="9525"/>
                      <wp:wrapNone/>
                      <wp:docPr id="4" name="Rectangle: Single Corner Snipped 4" descr="colored rectangle"/>
                      <wp:cNvGraphicFramePr/>
                      <a:graphic xmlns:a="http://schemas.openxmlformats.org/drawingml/2006/main">
                        <a:graphicData uri="http://schemas.microsoft.com/office/word/2010/wordprocessingShape">
                          <wps:wsp>
                            <wps:cNvSpPr/>
                            <wps:spPr>
                              <a:xfrm flipV="1">
                                <a:off x="0" y="0"/>
                                <a:ext cx="5238750" cy="2105025"/>
                              </a:xfrm>
                              <a:prstGeom prst="snip1Rect">
                                <a:avLst>
                                  <a:gd name="adj" fmla="val 47819"/>
                                </a:avLst>
                              </a:prstGeom>
                              <a:solidFill>
                                <a:srgbClr val="C0920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w14:anchorId="41E733C2">
                    <v:shape id="Rectangle: Single Corner Snipped 4" style="position:absolute;margin-left:-56.6pt;margin-top:-16.5pt;width:412.5pt;height:165.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lt="colored rectangle" coordsize="5238750,2105025" o:spid="_x0000_s1026" fillcolor="#c09200" stroked="f" path="m,l4232148,,5238750,1006602r,1098423l,210502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" w14:anchorId="6529A82F">
                      <v:path arrowok="t" o:connecttype="custom" o:connectlocs="0,0;4232148,0;5238750,1006602;5238750,2105025;0,2105025;0,0" o:connectangles="0,0,0,0,0,0"/>
                      <w10:wrap anchory="page"/>
                    </v:shape>
                  </w:pict>
                </mc:Fallback>
              </mc:AlternateContent>
            </w:r>
            <w:r>
              <w:t>Sixth Form Transition Pack</w:t>
            </w:r>
          </w:p>
        </w:tc>
      </w:tr>
    </w:tbl>
    <w:tbl>
      <w:tblPr>
        <w:tblpPr w:leftFromText="180" w:rightFromText="180" w:vertAnchor="text" w:tblpX="-80" w:tblpY="11853"/>
        <w:tblW w:w="9990" w:type="dxa"/>
        <w:tblBorders>
          <w:insideH w:val="single" w:color="262140" w:themeColor="text1" w:sz="24" w:space="0"/>
        </w:tblBorders>
        <w:tblCellMar>
          <w:left w:w="0" w:type="dxa"/>
          <w:right w:w="0" w:type="dxa"/>
        </w:tblCellMar>
        <w:tblLook w:val="0000" w:firstRow="0" w:lastRow="0" w:firstColumn="0" w:lastColumn="0" w:noHBand="0" w:noVBand="0"/>
      </w:tblPr>
      <w:tblGrid>
        <w:gridCol w:w="3795"/>
        <w:gridCol w:w="2836"/>
        <w:gridCol w:w="3359"/>
      </w:tblGrid>
      <w:tr xmlns:wp14="http://schemas.microsoft.com/office/word/2010/wordml" w:rsidR="00A91D75" w:rsidTr="00C6323A" w14:paraId="0C7011BD" wp14:textId="77777777">
        <w:trPr>
          <w:trHeight w:val="358"/>
        </w:trPr>
        <w:tc>
          <w:tcPr>
            <w:tcW w:w="3567" w:type="dxa"/>
          </w:tcPr>
          <w:p w:rsidR="00A91D75" w:rsidP="00A91D75" w:rsidRDefault="00A91D75" w14:paraId="49A4ACFE" wp14:textId="77777777">
            <w:r>
              <w:rPr>
                <w:noProof/>
                <w:lang w:val="en-GB" w:eastAsia="en-GB"/>
              </w:rPr>
              <mc:AlternateContent>
                <mc:Choice Requires="wps">
                  <w:drawing>
                    <wp:inline xmlns:wp14="http://schemas.microsoft.com/office/word/2010/wordprocessingDrawing" distT="0" distB="0" distL="0" distR="0" wp14:anchorId="43246454" wp14:editId="6629C853">
                      <wp:extent cx="2409825" cy="309093"/>
                      <wp:effectExtent l="0" t="0" r="0" b="15240"/>
                      <wp:docPr id="6" name="Text Box 6"/>
                      <wp:cNvGraphicFramePr/>
                      <a:graphic xmlns:a="http://schemas.openxmlformats.org/drawingml/2006/main">
                        <a:graphicData uri="http://schemas.microsoft.com/office/word/2010/wordprocessingShape">
                          <wps:wsp>
                            <wps:cNvSpPr txBox="1"/>
                            <wps:spPr>
                              <a:xfrm>
                                <a:off x="0" y="0"/>
                                <a:ext cx="2409825" cy="309093"/>
                              </a:xfrm>
                              <a:prstGeom prst="rect">
                                <a:avLst/>
                              </a:prstGeom>
                              <a:noFill/>
                              <a:ln w="6350">
                                <a:noFill/>
                              </a:ln>
                            </wps:spPr>
                            <wps:txbx>
                              <w:txbxContent>
                                <w:p xmlns:wp14="http://schemas.microsoft.com/office/word/2010/wordml" w:rsidRPr="00A91D75" w:rsidR="00A91D75" w:rsidP="00A91D75" w:rsidRDefault="006D0711" w14:paraId="7B5AB978" wp14:textId="77777777">
                                  <w:pPr>
                                    <w:pStyle w:val="Subtitle"/>
                                  </w:pPr>
                                  <w:r>
                                    <w:t>BTEC Sport (Level 3)</w:t>
                                  </w:r>
                                  <w:r w:rsidR="001F3F77">
                                    <w:t xml:space="preserve"> -</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inline>
                  </w:drawing>
                </mc:Choice>
                <mc:Fallback xmlns:cx1="http://schemas.microsoft.com/office/drawing/2015/9/8/chartex">
                  <w:pict w14:anchorId="3A27192F">
                    <v:shapetype id="_x0000_t202" coordsize="21600,21600" o:spt="202" path="m,l,21600r21600,l21600,xe" w14:anchorId="43246454">
                      <v:stroke joinstyle="miter"/>
                      <v:path gradientshapeok="t" o:connecttype="rect"/>
                    </v:shapetype>
                    <v:shape id="Text Box 6" style="width:189.75pt;height:24.3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">
                      <v:textbox inset=",,,0">
                        <w:txbxContent>
                          <w:p w:rsidRPr="00A91D75" w:rsidR="00A91D75" w:rsidP="00A91D75" w:rsidRDefault="006D0711" w14:paraId="737455C1" wp14:textId="77777777">
                            <w:pPr>
                              <w:pStyle w:val="Subtitle"/>
                            </w:pPr>
                            <w:r>
                              <w:t>BTEC Sport (Level 3)</w:t>
                            </w:r>
                            <w:r w:rsidR="001F3F77">
                              <w:t xml:space="preserve"> -</w:t>
                            </w:r>
                          </w:p>
                        </w:txbxContent>
                      </v:textbox>
                      <w10:anchorlock/>
                    </v:shape>
                  </w:pict>
                </mc:Fallback>
              </mc:AlternateContent>
            </w:r>
          </w:p>
        </w:tc>
        <w:tc>
          <w:tcPr>
            <w:tcW w:w="2940" w:type="dxa"/>
            <w:vAlign w:val="bottom"/>
          </w:tcPr>
          <w:p w:rsidR="00A91D75" w:rsidP="00A91D75" w:rsidRDefault="00A91D75" w14:paraId="672A6659" wp14:textId="77777777"/>
        </w:tc>
        <w:tc>
          <w:tcPr>
            <w:tcW w:w="3483" w:type="dxa"/>
            <w:vAlign w:val="bottom"/>
          </w:tcPr>
          <w:p w:rsidR="00A91D75" w:rsidP="00A91D75" w:rsidRDefault="00A91D75" w14:paraId="0A37501D" wp14:textId="77777777">
            <w:pPr>
              <w:jc w:val="right"/>
            </w:pPr>
          </w:p>
        </w:tc>
      </w:tr>
      <w:tr xmlns:wp14="http://schemas.microsoft.com/office/word/2010/wordml" w:rsidR="00A91D75" w:rsidTr="00C6323A" w14:paraId="5DAB6C7B" wp14:textId="77777777">
        <w:trPr>
          <w:trHeight w:val="1197"/>
        </w:trPr>
        <w:tc>
          <w:tcPr>
            <w:tcW w:w="3567" w:type="dxa"/>
          </w:tcPr>
          <w:p w:rsidR="00A91D75" w:rsidP="00A91D75" w:rsidRDefault="00A91D75" w14:paraId="02EB378F" wp14:textId="77777777">
            <w:pPr>
              <w:rPr>
                <w:noProof/>
              </w:rPr>
            </w:pPr>
          </w:p>
        </w:tc>
        <w:tc>
          <w:tcPr>
            <w:tcW w:w="2940" w:type="dxa"/>
            <w:vAlign w:val="bottom"/>
          </w:tcPr>
          <w:p w:rsidR="00A91D75" w:rsidP="00A91D75" w:rsidRDefault="00A91D75" w14:paraId="6A05A809" wp14:textId="77777777">
            <w:pPr>
              <w:rPr>
                <w:noProof/>
              </w:rPr>
            </w:pPr>
          </w:p>
        </w:tc>
        <w:tc>
          <w:tcPr>
            <w:tcW w:w="3483" w:type="dxa"/>
            <w:vAlign w:val="bottom"/>
          </w:tcPr>
          <w:p w:rsidRPr="00D967AC" w:rsidR="00A91D75" w:rsidP="00A91D75" w:rsidRDefault="00A91D75" w14:paraId="5A39BBE3" wp14:textId="77777777">
            <w:pPr>
              <w:jc w:val="right"/>
              <w:rPr>
                <w:noProof/>
              </w:rPr>
            </w:pPr>
          </w:p>
        </w:tc>
      </w:tr>
    </w:tbl>
    <w:p xmlns:wp14="http://schemas.microsoft.com/office/word/2010/wordml" w:rsidR="00184B35" w:rsidP="00E523C3" w:rsidRDefault="00BF770F" w14:paraId="0AAE4D59" wp14:textId="77777777">
      <w:pPr>
        <w:pStyle w:val="Heading1"/>
      </w:pPr>
      <w:bookmarkStart w:name="_Hlk501114800" w:id="0"/>
      <w:r>
        <w:t>cOURSE INTRODUCTION</w:t>
      </w:r>
    </w:p>
    <w:tbl>
      <w:tblPr>
        <w:tblpPr w:leftFromText="180" w:rightFromText="180" w:vertAnchor="text" w:horzAnchor="margin" w:tblpY="303"/>
        <w:tblW w:w="10326"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000" w:firstRow="0" w:lastRow="0" w:firstColumn="0" w:lastColumn="0" w:noHBand="0" w:noVBand="0"/>
      </w:tblPr>
      <w:tblGrid>
        <w:gridCol w:w="10326"/>
      </w:tblGrid>
      <w:tr xmlns:wp14="http://schemas.microsoft.com/office/word/2010/wordml" w:rsidR="0053602D" w:rsidTr="0053602D" w14:paraId="5507CC09" wp14:textId="77777777">
        <w:trPr>
          <w:trHeight w:val="2073"/>
        </w:trPr>
        <w:tc>
          <w:tcPr>
            <w:tcW w:w="10326" w:type="dxa"/>
            <w:tcBorders>
              <w:top w:val="nil"/>
              <w:left w:val="nil"/>
              <w:bottom w:val="nil"/>
              <w:right w:val="nil"/>
            </w:tcBorders>
            <w:shd w:val="clear" w:color="auto" w:fill="262140" w:themeFill="text1"/>
            <w:vAlign w:val="center"/>
          </w:tcPr>
          <w:bookmarkEnd w:id="0"/>
          <w:p w:rsidR="0053602D" w:rsidP="0053602D" w:rsidRDefault="0053602D" w14:paraId="36EFF5B1" wp14:textId="77777777">
            <w:pPr>
              <w:pStyle w:val="Signature"/>
              <w:spacing w:before="0"/>
            </w:pPr>
            <w:r>
              <w:rPr>
                <w:noProof/>
                <w:lang w:val="en-GB" w:eastAsia="en-GB"/>
              </w:rPr>
              <mc:AlternateContent>
                <mc:Choice Requires="wps">
                  <w:drawing>
                    <wp:inline xmlns:wp14="http://schemas.microsoft.com/office/word/2010/wordprocessingDrawing" distT="0" distB="0" distL="0" distR="0" wp14:anchorId="15287A1E" wp14:editId="4CE18A11">
                      <wp:extent cx="6413679" cy="1133475"/>
                      <wp:effectExtent l="0" t="0" r="6350" b="9525"/>
                      <wp:docPr id="5" name="Text Box 5" descr="Sidebar"/>
                      <wp:cNvGraphicFramePr/>
                      <a:graphic xmlns:a="http://schemas.openxmlformats.org/drawingml/2006/main">
                        <a:graphicData uri="http://schemas.microsoft.com/office/word/2010/wordprocessingShape">
                          <wps:wsp>
                            <wps:cNvSpPr txBox="1"/>
                            <wps:spPr>
                              <a:xfrm>
                                <a:off x="0" y="0"/>
                                <a:ext cx="6413679" cy="1133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xmlns:wp14="http://schemas.microsoft.com/office/word/2010/wordml" w:rsidRPr="00196A6B" w:rsidR="0053602D" w:rsidP="0053602D" w:rsidRDefault="0053602D" w14:paraId="6CC119BF" wp14:textId="77777777">
                                  <w:pPr>
                                    <w:rPr>
                                      <w:b/>
                                      <w:i/>
                                      <w:color w:val="FFC000"/>
                                      <w:sz w:val="28"/>
                                    </w:rPr>
                                  </w:pPr>
                                  <w:r w:rsidRPr="00196A6B">
                                    <w:rPr>
                                      <w:b/>
                                      <w:i/>
                                      <w:color w:val="FFC000"/>
                                      <w:sz w:val="28"/>
                                    </w:rPr>
                                    <w:t>BTEC Sport provides an introduction to the sports sector for learners looking to build a career in sport. This can include careers in exercise and fitness, coaching and leadership, sports development and management and sports education.</w:t>
                                  </w:r>
                                </w:p>
                                <w:p xmlns:wp14="http://schemas.microsoft.com/office/word/2010/wordml" w:rsidRPr="00D55CBC" w:rsidR="0053602D" w:rsidP="0053602D" w:rsidRDefault="0053602D" w14:paraId="41C8F396" wp14:textId="77777777">
                                  <w:pPr>
                                    <w:pStyle w:val="Quote"/>
                                  </w:pPr>
                                </w:p>
                              </w:txbxContent>
                            </wps:txbx>
                            <wps:bodyPr rot="0" spcFirstLastPara="0" vertOverflow="overflow" horzOverflow="overflow" vert="horz" wrap="square" lIns="45720" tIns="0" rIns="45720" bIns="0" numCol="1" spcCol="0" rtlCol="0" fromWordArt="0" anchor="t" anchorCtr="0" forceAA="0" compatLnSpc="1">
                              <a:prstTxWarp prst="textNoShape">
                                <a:avLst/>
                              </a:prstTxWarp>
                              <a:noAutofit/>
                            </wps:bodyPr>
                          </wps:wsp>
                        </a:graphicData>
                      </a:graphic>
                    </wp:inline>
                  </w:drawing>
                </mc:Choice>
                <mc:Fallback xmlns:cx1="http://schemas.microsoft.com/office/drawing/2015/9/8/chartex">
                  <w:pict w14:anchorId="26C11B23">
                    <v:shape id="Text Box 5" style="width:505pt;height:89.25pt;visibility:visible;mso-wrap-style:square;mso-left-percent:-10001;mso-top-percent:-10001;mso-position-horizontal:absolute;mso-position-horizontal-relative:char;mso-position-vertical:absolute;mso-position-vertical-relative:line;mso-left-percent:-10001;mso-top-percent:-10001;v-text-anchor:top" alt="Sidebar"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" w14:anchorId="15287A1E">
                      <v:textbox inset="3.6pt,0,3.6pt,0">
                        <w:txbxContent>
                          <w:p w:rsidRPr="00196A6B" w:rsidR="0053602D" w:rsidP="0053602D" w:rsidRDefault="0053602D" w14:paraId="1DFDF163" wp14:textId="77777777">
                            <w:pPr>
                              <w:rPr>
                                <w:b/>
                                <w:i/>
                                <w:color w:val="FFC000"/>
                                <w:sz w:val="28"/>
                              </w:rPr>
                            </w:pPr>
                            <w:r w:rsidRPr="00196A6B">
                              <w:rPr>
                                <w:b/>
                                <w:i/>
                                <w:color w:val="FFC000"/>
                                <w:sz w:val="28"/>
                              </w:rPr>
                              <w:t>BTEC Sport provides an introduction to the sports sector for learners looking to build a career in sport. This can include careers in exercise and fitness, coaching and leadership, sports development and management and sports education.</w:t>
                            </w:r>
                          </w:p>
                          <w:p w:rsidRPr="00D55CBC" w:rsidR="0053602D" w:rsidP="0053602D" w:rsidRDefault="0053602D" w14:paraId="72A3D3EC" wp14:textId="77777777">
                            <w:pPr>
                              <w:pStyle w:val="Quote"/>
                            </w:pPr>
                          </w:p>
                        </w:txbxContent>
                      </v:textbox>
                      <w10:anchorlock/>
                    </v:shape>
                  </w:pict>
                </mc:Fallback>
              </mc:AlternateContent>
            </w:r>
          </w:p>
        </w:tc>
      </w:tr>
    </w:tbl>
    <w:p xmlns:wp14="http://schemas.microsoft.com/office/word/2010/wordml" w:rsidR="00E523C3" w:rsidP="00E523C3" w:rsidRDefault="00E523C3" w14:paraId="0D0B940D" wp14:textId="77777777"/>
    <w:p xmlns:wp14="http://schemas.microsoft.com/office/word/2010/wordml" w:rsidR="001F3F77" w:rsidP="00E523C3" w:rsidRDefault="001F3F77" w14:paraId="0E27B00A" wp14:textId="77777777"/>
    <w:p xmlns:wp14="http://schemas.microsoft.com/office/word/2010/wordml" w:rsidRPr="001F3F77" w:rsidR="0053602D" w:rsidP="001F3F77" w:rsidRDefault="0053602D" w14:paraId="75772D83" wp14:textId="77777777">
      <w:pPr>
        <w:spacing w:line="300" w:lineRule="auto"/>
        <w:rPr>
          <w:sz w:val="22"/>
        </w:rPr>
      </w:pPr>
      <w:r w:rsidRPr="001F3F77">
        <w:rPr>
          <w:sz w:val="22"/>
        </w:rPr>
        <w:t>The BTEC Sport Foundation Diploma is structured to allow learners maximum flexibility in selecting optional units, so that particular interests and career aspirations within the sport and active leisure sector can be reflected in the choice of unit combinations.</w:t>
      </w:r>
    </w:p>
    <w:p xmlns:wp14="http://schemas.microsoft.com/office/word/2010/wordml" w:rsidR="0053602D" w:rsidP="001F3F77" w:rsidRDefault="001F3F77" w14:paraId="287BEFBA" wp14:textId="77777777">
      <w:pPr>
        <w:spacing w:line="300" w:lineRule="auto"/>
      </w:pPr>
      <w:r w:rsidRPr="001F3F77">
        <w:rPr>
          <w:rFonts w:asciiTheme="majorHAnsi" w:hAnsiTheme="majorHAnsi"/>
          <w:b/>
          <w:noProof/>
          <w:lang w:val="en-GB" w:eastAsia="en-GB"/>
        </w:rPr>
        <w:drawing>
          <wp:anchor xmlns:wp14="http://schemas.microsoft.com/office/word/2010/wordprocessingDrawing" distT="0" distB="0" distL="114300" distR="114300" simplePos="0" relativeHeight="251661312" behindDoc="0" locked="0" layoutInCell="1" allowOverlap="1" wp14:anchorId="44C262A5" wp14:editId="7777777">
            <wp:simplePos x="0" y="0"/>
            <wp:positionH relativeFrom="column">
              <wp:posOffset>5100955</wp:posOffset>
            </wp:positionH>
            <wp:positionV relativeFrom="paragraph">
              <wp:posOffset>8255</wp:posOffset>
            </wp:positionV>
            <wp:extent cx="1485900" cy="3762683"/>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38798" t="33011" r="51842" b="24853"/>
                    <a:stretch/>
                  </pic:blipFill>
                  <pic:spPr bwMode="auto">
                    <a:xfrm>
                      <a:off x="0" y="0"/>
                      <a:ext cx="1485900" cy="376268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xmlns:wp14="http://schemas.microsoft.com/office/word/2010/wordml" w:rsidRPr="0053602D" w:rsidR="00E523C3" w:rsidP="001F3F77" w:rsidRDefault="00BF770F" w14:paraId="10B42B10" wp14:textId="77777777">
      <w:pPr>
        <w:spacing w:line="300" w:lineRule="auto"/>
        <w:rPr>
          <w:rFonts w:asciiTheme="majorHAnsi" w:hAnsiTheme="majorHAnsi"/>
          <w:b/>
          <w:sz w:val="28"/>
        </w:rPr>
      </w:pPr>
      <w:r w:rsidRPr="0053602D">
        <w:rPr>
          <w:rFonts w:asciiTheme="majorHAnsi" w:hAnsiTheme="majorHAnsi"/>
          <w:b/>
          <w:sz w:val="28"/>
        </w:rPr>
        <w:t>Essential summer reading</w:t>
      </w:r>
    </w:p>
    <w:p xmlns:wp14="http://schemas.microsoft.com/office/word/2010/wordml" w:rsidRPr="0053602D" w:rsidR="00D644B4" w:rsidP="001F3F77" w:rsidRDefault="00D644B4" w14:paraId="10A2B1F7" wp14:textId="77777777">
      <w:pPr>
        <w:pStyle w:val="ListParagraph"/>
        <w:numPr>
          <w:ilvl w:val="0"/>
          <w:numId w:val="27"/>
        </w:numPr>
        <w:spacing w:line="300" w:lineRule="auto"/>
        <w:rPr>
          <w:sz w:val="22"/>
        </w:rPr>
      </w:pPr>
      <w:r w:rsidRPr="0053602D">
        <w:rPr>
          <w:sz w:val="22"/>
        </w:rPr>
        <w:t>BTEC National Sport, Student Book 1 (Pearson, 2016)</w:t>
      </w:r>
    </w:p>
    <w:p xmlns:wp14="http://schemas.microsoft.com/office/word/2010/wordml" w:rsidRPr="0053602D" w:rsidR="00196A6B" w:rsidP="001F3F77" w:rsidRDefault="00196A6B" w14:paraId="1A0A7039" wp14:textId="77777777">
      <w:pPr>
        <w:pStyle w:val="ListParagraph"/>
        <w:numPr>
          <w:ilvl w:val="0"/>
          <w:numId w:val="27"/>
        </w:numPr>
        <w:spacing w:line="300" w:lineRule="auto"/>
        <w:rPr>
          <w:sz w:val="22"/>
        </w:rPr>
      </w:pPr>
      <w:r w:rsidRPr="0053602D">
        <w:rPr>
          <w:sz w:val="22"/>
        </w:rPr>
        <w:t xml:space="preserve">BTEC Sport </w:t>
      </w:r>
      <w:r w:rsidR="001F3F77">
        <w:rPr>
          <w:sz w:val="22"/>
        </w:rPr>
        <w:t xml:space="preserve">Level 3, </w:t>
      </w:r>
      <w:r w:rsidRPr="0053602D">
        <w:rPr>
          <w:sz w:val="22"/>
        </w:rPr>
        <w:t>Revision Guides</w:t>
      </w:r>
      <w:r w:rsidR="001F3F77">
        <w:rPr>
          <w:sz w:val="22"/>
        </w:rPr>
        <w:t xml:space="preserve"> (Pearson, 2017)</w:t>
      </w:r>
    </w:p>
    <w:p xmlns:wp14="http://schemas.microsoft.com/office/word/2010/wordml" w:rsidRPr="0053602D" w:rsidR="00D644B4" w:rsidP="001F3F77" w:rsidRDefault="00D644B4" w14:paraId="4B17A907" wp14:textId="77777777">
      <w:pPr>
        <w:pStyle w:val="ListParagraph"/>
        <w:numPr>
          <w:ilvl w:val="0"/>
          <w:numId w:val="27"/>
        </w:numPr>
        <w:spacing w:line="300" w:lineRule="auto"/>
        <w:rPr>
          <w:sz w:val="22"/>
        </w:rPr>
      </w:pPr>
      <w:r w:rsidRPr="0053602D">
        <w:rPr>
          <w:sz w:val="22"/>
        </w:rPr>
        <w:t>Exercise Physiology And Functional Anatomy (</w:t>
      </w:r>
      <w:proofErr w:type="spellStart"/>
      <w:r w:rsidRPr="0053602D">
        <w:rPr>
          <w:sz w:val="22"/>
        </w:rPr>
        <w:t>Feltham</w:t>
      </w:r>
      <w:proofErr w:type="spellEnd"/>
      <w:r w:rsidRPr="0053602D">
        <w:rPr>
          <w:sz w:val="22"/>
        </w:rPr>
        <w:t xml:space="preserve"> Press, 1995)</w:t>
      </w:r>
    </w:p>
    <w:p xmlns:wp14="http://schemas.microsoft.com/office/word/2010/wordml" w:rsidRPr="0053602D" w:rsidR="00D644B4" w:rsidP="001F3F77" w:rsidRDefault="00D644B4" w14:paraId="67B504D6" wp14:textId="77777777">
      <w:pPr>
        <w:pStyle w:val="ListParagraph"/>
        <w:numPr>
          <w:ilvl w:val="0"/>
          <w:numId w:val="27"/>
        </w:numPr>
        <w:spacing w:line="300" w:lineRule="auto"/>
        <w:rPr>
          <w:sz w:val="22"/>
        </w:rPr>
      </w:pPr>
      <w:r w:rsidRPr="0053602D">
        <w:rPr>
          <w:sz w:val="22"/>
        </w:rPr>
        <w:t>Mechanics And Sport Performance (</w:t>
      </w:r>
      <w:proofErr w:type="spellStart"/>
      <w:r w:rsidRPr="0053602D">
        <w:rPr>
          <w:sz w:val="22"/>
        </w:rPr>
        <w:t>Feltham</w:t>
      </w:r>
      <w:proofErr w:type="spellEnd"/>
      <w:r w:rsidRPr="0053602D">
        <w:rPr>
          <w:sz w:val="22"/>
        </w:rPr>
        <w:t xml:space="preserve"> Press, 1998)</w:t>
      </w:r>
    </w:p>
    <w:p xmlns:wp14="http://schemas.microsoft.com/office/word/2010/wordml" w:rsidRPr="0053602D" w:rsidR="00D644B4" w:rsidP="001F3F77" w:rsidRDefault="00D644B4" w14:paraId="439794D8" wp14:textId="77777777">
      <w:pPr>
        <w:pStyle w:val="ListParagraph"/>
        <w:numPr>
          <w:ilvl w:val="0"/>
          <w:numId w:val="27"/>
        </w:numPr>
        <w:spacing w:line="300" w:lineRule="auto"/>
        <w:rPr>
          <w:sz w:val="22"/>
        </w:rPr>
      </w:pPr>
      <w:r w:rsidRPr="0053602D">
        <w:rPr>
          <w:sz w:val="22"/>
        </w:rPr>
        <w:t xml:space="preserve">Sports rule books and coaching guides </w:t>
      </w:r>
    </w:p>
    <w:p xmlns:wp14="http://schemas.microsoft.com/office/word/2010/wordml" w:rsidR="00BF770F" w:rsidP="17494972" w:rsidRDefault="00BF770F" w14:paraId="5736580C" wp14:textId="0A7A244F">
      <w:pPr>
        <w:pStyle w:val="ListParagraph"/>
        <w:numPr>
          <w:ilvl w:val="0"/>
          <w:numId w:val="27"/>
        </w:numPr>
        <w:spacing w:before="500" w:line="300" w:lineRule="auto"/>
        <w:rPr>
          <w:sz w:val="22"/>
          <w:szCs w:val="22"/>
        </w:rPr>
      </w:pPr>
      <w:r w:rsidRPr="17494972" w:rsidR="00D644B4">
        <w:rPr>
          <w:sz w:val="22"/>
          <w:szCs w:val="22"/>
        </w:rPr>
        <w:t>Sports Biographies</w:t>
      </w:r>
      <w:r w:rsidRPr="17494972" w:rsidR="001F3F77">
        <w:rPr>
          <w:sz w:val="22"/>
          <w:szCs w:val="22"/>
        </w:rPr>
        <w:t xml:space="preserve"> </w:t>
      </w:r>
      <w:r w:rsidRPr="17494972" w:rsidR="00D644B4">
        <w:rPr>
          <w:sz w:val="22"/>
          <w:szCs w:val="22"/>
        </w:rPr>
        <w:t>/</w:t>
      </w:r>
      <w:r w:rsidRPr="17494972" w:rsidR="001F3F77">
        <w:rPr>
          <w:sz w:val="22"/>
          <w:szCs w:val="22"/>
        </w:rPr>
        <w:t xml:space="preserve"> </w:t>
      </w:r>
      <w:r w:rsidRPr="17494972" w:rsidR="00D644B4">
        <w:rPr>
          <w:sz w:val="22"/>
          <w:szCs w:val="22"/>
        </w:rPr>
        <w:t>Autobiographies</w:t>
      </w:r>
    </w:p>
    <w:p xmlns:wp14="http://schemas.microsoft.com/office/word/2010/wordml" w:rsidR="00BF770F" w:rsidP="17494972" w:rsidRDefault="00BF770F" w14:paraId="128C53C0" wp14:textId="5015C683">
      <w:pPr>
        <w:pStyle w:val="Normal"/>
        <w:spacing w:before="500" w:line="300" w:lineRule="auto"/>
        <w:ind w:left="0"/>
      </w:pPr>
    </w:p>
    <w:p xmlns:wp14="http://schemas.microsoft.com/office/word/2010/wordml" w:rsidR="00BF770F" w:rsidP="17494972" w:rsidRDefault="00BF770F" w14:paraId="51EA496C" wp14:textId="7A6F5899">
      <w:pPr>
        <w:pStyle w:val="Normal"/>
        <w:spacing w:before="500" w:line="300" w:lineRule="auto"/>
        <w:ind w:left="0"/>
        <w:rPr>
          <w:rFonts w:ascii="Century Gothic" w:hAnsi="Century Gothic" w:eastAsia="Century Gothic" w:cs="Century Gothic" w:asciiTheme="majorAscii" w:hAnsiTheme="majorAscii" w:eastAsiaTheme="majorAscii" w:cstheme="majorAscii"/>
          <w:b w:val="1"/>
          <w:bCs w:val="1"/>
          <w:noProof/>
          <w:lang w:val="en-GB" w:eastAsia="en-GB"/>
        </w:rPr>
      </w:pPr>
      <w:r w:rsidRPr="17494972" w:rsidR="00BF770F">
        <w:rPr>
          <w:rFonts w:ascii="Century Gothic" w:hAnsi="Century Gothic" w:eastAsia="Century Gothic" w:cs="Century Gothic" w:asciiTheme="majorAscii" w:hAnsiTheme="majorAscii" w:eastAsiaTheme="majorAscii" w:cstheme="majorAscii"/>
          <w:b w:val="1"/>
          <w:bCs w:val="1"/>
        </w:rPr>
        <w:t>Essential summer viewing/listening</w:t>
      </w:r>
      <w:r w:rsidRPr="17494972" w:rsidR="00196A6B">
        <w:rPr>
          <w:rFonts w:ascii="Century Gothic" w:hAnsi="Century Gothic" w:eastAsia="Century Gothic" w:cs="Century Gothic" w:asciiTheme="majorAscii" w:hAnsiTheme="majorAscii" w:eastAsiaTheme="majorAscii" w:cstheme="majorAscii"/>
          <w:b w:val="1"/>
          <w:bCs w:val="1"/>
          <w:noProof/>
          <w:lang w:val="en-GB" w:eastAsia="en-GB"/>
        </w:rPr>
        <w:t xml:space="preserve"> </w:t>
      </w:r>
    </w:p>
    <w:p xmlns:wp14="http://schemas.microsoft.com/office/word/2010/wordml" w:rsidRPr="001F3F77" w:rsidR="001F3F77" w:rsidP="001F3F77" w:rsidRDefault="001F3F77" w14:paraId="18DAC4D2" wp14:textId="77777777">
      <w:pPr>
        <w:pStyle w:val="ListParagraph"/>
        <w:numPr>
          <w:ilvl w:val="0"/>
          <w:numId w:val="28"/>
        </w:numPr>
        <w:spacing w:line="300" w:lineRule="auto"/>
        <w:rPr>
          <w:rFonts w:cstheme="minorHAnsi"/>
          <w:sz w:val="22"/>
          <w:szCs w:val="22"/>
        </w:rPr>
      </w:pPr>
      <w:r w:rsidRPr="001F3F77">
        <w:rPr>
          <w:rFonts w:cstheme="minorHAnsi"/>
          <w:color w:val="000000"/>
          <w:sz w:val="22"/>
          <w:szCs w:val="22"/>
          <w:shd w:val="clear" w:color="auto" w:fill="FFFFFF"/>
        </w:rPr>
        <w:t>Skeletal system </w:t>
      </w:r>
      <w:hyperlink w:tgtFrame="_blank" w:history="1" r:id="rId11">
        <w:r w:rsidRPr="001F3F77">
          <w:rPr>
            <w:rStyle w:val="Hyperlink"/>
            <w:rFonts w:cstheme="minorHAnsi"/>
            <w:sz w:val="22"/>
            <w:szCs w:val="22"/>
            <w:shd w:val="clear" w:color="auto" w:fill="FFFFFF"/>
          </w:rPr>
          <w:t>https://www.youtube.com/watch?v=rDGqkMHPDqE</w:t>
        </w:r>
      </w:hyperlink>
    </w:p>
    <w:p xmlns:wp14="http://schemas.microsoft.com/office/word/2010/wordml" w:rsidRPr="001F3F77" w:rsidR="001F3F77" w:rsidP="001F3F77" w:rsidRDefault="001F3F77" w14:paraId="370F8642" wp14:textId="77777777">
      <w:pPr>
        <w:pStyle w:val="ListParagraph"/>
        <w:numPr>
          <w:ilvl w:val="0"/>
          <w:numId w:val="28"/>
        </w:numPr>
        <w:spacing w:line="300" w:lineRule="auto"/>
        <w:rPr>
          <w:rFonts w:cstheme="minorHAnsi"/>
          <w:sz w:val="22"/>
          <w:szCs w:val="22"/>
        </w:rPr>
      </w:pPr>
      <w:r w:rsidRPr="001F3F77">
        <w:rPr>
          <w:rFonts w:cstheme="minorHAnsi"/>
          <w:color w:val="000000"/>
          <w:sz w:val="22"/>
          <w:szCs w:val="22"/>
          <w:shd w:val="clear" w:color="auto" w:fill="FFFFFF"/>
        </w:rPr>
        <w:t>Muscular system </w:t>
      </w:r>
      <w:hyperlink w:tgtFrame="_blank" w:history="1" r:id="rId12">
        <w:r w:rsidRPr="001F3F77">
          <w:rPr>
            <w:rStyle w:val="Hyperlink"/>
            <w:rFonts w:cstheme="minorHAnsi"/>
            <w:sz w:val="22"/>
            <w:szCs w:val="22"/>
            <w:shd w:val="clear" w:color="auto" w:fill="FFFFFF"/>
          </w:rPr>
          <w:t>https://www.youtube.com/watch?v=Ktv-CaOt6UQ</w:t>
        </w:r>
      </w:hyperlink>
    </w:p>
    <w:p xmlns:wp14="http://schemas.microsoft.com/office/word/2010/wordml" w:rsidRPr="001F3F77" w:rsidR="001F3F77" w:rsidP="001F3F77" w:rsidRDefault="001F3F77" w14:paraId="121FFBB9" wp14:textId="77777777">
      <w:pPr>
        <w:pStyle w:val="ListParagraph"/>
        <w:numPr>
          <w:ilvl w:val="0"/>
          <w:numId w:val="28"/>
        </w:numPr>
        <w:spacing w:line="300" w:lineRule="auto"/>
        <w:rPr>
          <w:rFonts w:cstheme="minorHAnsi"/>
          <w:sz w:val="22"/>
          <w:szCs w:val="22"/>
        </w:rPr>
      </w:pPr>
      <w:r w:rsidRPr="001F3F77">
        <w:rPr>
          <w:rFonts w:cstheme="minorHAnsi"/>
          <w:color w:val="000000"/>
          <w:sz w:val="22"/>
          <w:szCs w:val="22"/>
          <w:shd w:val="clear" w:color="auto" w:fill="FFFFFF"/>
        </w:rPr>
        <w:t>Respiratory System </w:t>
      </w:r>
      <w:hyperlink w:tgtFrame="_blank" w:history="1" r:id="rId13">
        <w:r w:rsidRPr="001F3F77">
          <w:rPr>
            <w:rStyle w:val="Hyperlink"/>
            <w:rFonts w:cstheme="minorHAnsi"/>
            <w:sz w:val="22"/>
            <w:szCs w:val="22"/>
            <w:shd w:val="clear" w:color="auto" w:fill="FFFFFF"/>
          </w:rPr>
          <w:t>https://www.youtube.com/watch?v=bHZsvBdUC2I</w:t>
        </w:r>
      </w:hyperlink>
    </w:p>
    <w:p xmlns:wp14="http://schemas.microsoft.com/office/word/2010/wordml" w:rsidRPr="001F3F77" w:rsidR="001F3F77" w:rsidP="001F3F77" w:rsidRDefault="001F3F77" w14:paraId="5293AE92" wp14:textId="77777777">
      <w:pPr>
        <w:pStyle w:val="ListParagraph"/>
        <w:numPr>
          <w:ilvl w:val="0"/>
          <w:numId w:val="28"/>
        </w:numPr>
        <w:spacing w:line="300" w:lineRule="auto"/>
        <w:rPr>
          <w:rFonts w:cstheme="minorHAnsi"/>
          <w:sz w:val="22"/>
          <w:szCs w:val="22"/>
        </w:rPr>
      </w:pPr>
      <w:r w:rsidRPr="001F3F77">
        <w:rPr>
          <w:rFonts w:cstheme="minorHAnsi"/>
          <w:color w:val="000000"/>
          <w:sz w:val="22"/>
          <w:szCs w:val="22"/>
          <w:shd w:val="clear" w:color="auto" w:fill="FFFFFF"/>
        </w:rPr>
        <w:t>Cardiovascular System </w:t>
      </w:r>
      <w:hyperlink w:tgtFrame="_blank" w:history="1" r:id="rId14">
        <w:r w:rsidRPr="001F3F77">
          <w:rPr>
            <w:rStyle w:val="Hyperlink"/>
            <w:rFonts w:cstheme="minorHAnsi"/>
            <w:sz w:val="22"/>
            <w:szCs w:val="22"/>
            <w:shd w:val="clear" w:color="auto" w:fill="FFFFFF"/>
          </w:rPr>
          <w:t>https://www.youtube.com/watch?v=_lgd03h3te8</w:t>
        </w:r>
      </w:hyperlink>
    </w:p>
    <w:p xmlns:wp14="http://schemas.microsoft.com/office/word/2010/wordml" w:rsidRPr="001F3F77" w:rsidR="001F3F77" w:rsidP="17494972" w:rsidRDefault="001F3F77" wp14:textId="77777777" w14:paraId="676EEA94">
      <w:pPr>
        <w:pStyle w:val="ListParagraph"/>
        <w:numPr>
          <w:ilvl w:val="0"/>
          <w:numId w:val="28"/>
        </w:numPr>
        <w:spacing w:line="300" w:lineRule="auto"/>
        <w:rPr>
          <w:rFonts w:cs="Microsoft Sans Serif" w:cstheme="minorAscii"/>
          <w:sz w:val="22"/>
          <w:szCs w:val="22"/>
        </w:rPr>
      </w:pPr>
      <w:r w:rsidRPr="17494972" w:rsidR="001F3F77">
        <w:rPr>
          <w:rFonts w:cs="Microsoft Sans Serif" w:cstheme="minorAscii"/>
          <w:color w:val="000000"/>
          <w:sz w:val="22"/>
          <w:szCs w:val="22"/>
          <w:shd w:val="clear" w:color="auto" w:fill="FFFFFF"/>
        </w:rPr>
        <w:t>Energy System </w:t>
      </w:r>
      <w:hyperlink w:tgtFrame="_blank" w:history="1" r:id="Rd4a58568c2fe444b">
        <w:r w:rsidRPr="17494972" w:rsidR="001F3F77">
          <w:rPr>
            <w:rStyle w:val="Hyperlink"/>
            <w:rFonts w:cs="Microsoft Sans Serif" w:cstheme="minorAscii"/>
            <w:sz w:val="22"/>
            <w:szCs w:val="22"/>
            <w:shd w:val="clear" w:color="auto" w:fill="FFFFFF"/>
          </w:rPr>
          <w:t>https://www.youtube.com/watch?v=00jbG_cfGuQ</w:t>
        </w:r>
      </w:hyperlink>
    </w:p>
    <w:p xmlns:wp14="http://schemas.microsoft.com/office/word/2010/wordml" w:rsidR="002C286E" w:rsidP="002C286E" w:rsidRDefault="002C286E" w14:paraId="4AACCB96" wp14:textId="3DD429D4">
      <w:pPr>
        <w:pStyle w:val="Heading1"/>
      </w:pPr>
      <w:r w:rsidR="002C286E">
        <w:rPr/>
        <w:t>cOURSE</w:t>
      </w:r>
      <w:r w:rsidR="002C286E">
        <w:rPr/>
        <w:t xml:space="preserve"> Details</w:t>
      </w:r>
    </w:p>
    <w:p xmlns:wp14="http://schemas.microsoft.com/office/word/2010/wordml" w:rsidR="002C286E" w:rsidP="002C286E" w:rsidRDefault="002C286E" w14:paraId="62486C05" wp14:textId="77777777"/>
    <w:p xmlns:wp14="http://schemas.microsoft.com/office/word/2010/wordml" w:rsidR="002C286E" w:rsidP="002C286E" w:rsidRDefault="002C286E" w14:paraId="4101652C" wp14:textId="63DBB8E8">
      <w:r w:rsidR="002C286E">
        <w:rPr/>
        <w:t>The Foundation Diploma BTEC is equivalent to 1.5 A-Levels, and you will be awarded a Pass, Merit or Distinction based on your coursework units and exam units.</w:t>
      </w:r>
    </w:p>
    <w:p xmlns:wp14="http://schemas.microsoft.com/office/word/2010/wordml" w:rsidR="002C286E" w:rsidP="002C286E" w:rsidRDefault="002C286E" w14:paraId="2EA9C098" wp14:textId="3FC61C27">
      <w:r w:rsidR="002C286E">
        <w:rPr/>
        <w:t xml:space="preserve">There are four mandatory units which you will </w:t>
      </w:r>
      <w:r w:rsidR="6C496FB2">
        <w:rPr/>
        <w:t>complete</w:t>
      </w:r>
      <w:r w:rsidR="002C286E">
        <w:rPr/>
        <w:t>. Details of these are as follows:</w:t>
      </w:r>
    </w:p>
    <w:p xmlns:wp14="http://schemas.microsoft.com/office/word/2010/wordml" w:rsidR="002C286E" w:rsidP="002C286E" w:rsidRDefault="002C286E" w14:paraId="4B99056E" wp14:textId="77777777"/>
    <w:p xmlns:wp14="http://schemas.microsoft.com/office/word/2010/wordml" w:rsidRPr="00575A43" w:rsidR="002C286E" w:rsidP="002C286E" w:rsidRDefault="002C286E" w14:paraId="0F11EE1A" wp14:textId="77777777">
      <w:pPr>
        <w:rPr>
          <w:b/>
        </w:rPr>
      </w:pPr>
      <w:r w:rsidRPr="00575A43">
        <w:rPr>
          <w:b/>
        </w:rPr>
        <w:t>Unit 1: Anatomy and Physiology</w:t>
      </w:r>
    </w:p>
    <w:p xmlns:wp14="http://schemas.microsoft.com/office/word/2010/wordml" w:rsidR="002C286E" w:rsidP="002C286E" w:rsidRDefault="002C286E" w14:paraId="76F2D9F8" wp14:textId="5001F9FA">
      <w:r w:rsidR="002C286E">
        <w:rPr/>
        <w:t xml:space="preserve">This Unit is externally assessed through an exam, lasting 90 minutes. The unit </w:t>
      </w:r>
      <w:r w:rsidR="002C286E">
        <w:rPr/>
        <w:t>requires</w:t>
      </w:r>
      <w:r w:rsidR="002C286E">
        <w:rPr/>
        <w:t xml:space="preserve"> a deep understanding of the body systems and how </w:t>
      </w:r>
      <w:r w:rsidR="00575A43">
        <w:rPr/>
        <w:t xml:space="preserve">they work together for </w:t>
      </w:r>
      <w:r w:rsidR="00575A43">
        <w:rPr/>
        <w:t>optimal</w:t>
      </w:r>
      <w:r w:rsidR="00575A43">
        <w:rPr/>
        <w:t xml:space="preserve"> sports performance. The task on page 2 will help you create a </w:t>
      </w:r>
      <w:r w:rsidR="149D955A">
        <w:rPr/>
        <w:t>foundation;</w:t>
      </w:r>
      <w:r w:rsidR="00575A43">
        <w:rPr/>
        <w:t xml:space="preserve"> </w:t>
      </w:r>
      <w:r w:rsidR="3C807C28">
        <w:rPr/>
        <w:t>however,</w:t>
      </w:r>
      <w:r w:rsidR="00575A43">
        <w:rPr/>
        <w:t xml:space="preserve"> make sure you go into more detail than you would at GCSE level. </w:t>
      </w:r>
    </w:p>
    <w:p xmlns:wp14="http://schemas.microsoft.com/office/word/2010/wordml" w:rsidR="00575A43" w:rsidP="002C286E" w:rsidRDefault="00575A43" w14:paraId="1299C43A" wp14:textId="77777777"/>
    <w:p xmlns:wp14="http://schemas.microsoft.com/office/word/2010/wordml" w:rsidRPr="00575A43" w:rsidR="00575A43" w:rsidP="002C286E" w:rsidRDefault="00575A43" w14:paraId="7F949059" wp14:textId="77777777">
      <w:pPr>
        <w:rPr>
          <w:b/>
        </w:rPr>
      </w:pPr>
      <w:r w:rsidRPr="00575A43">
        <w:rPr>
          <w:b/>
        </w:rPr>
        <w:t>Unit 2: Fitness Training and Programming</w:t>
      </w:r>
    </w:p>
    <w:p xmlns:wp14="http://schemas.microsoft.com/office/word/2010/wordml" w:rsidR="00575A43" w:rsidP="002C286E" w:rsidRDefault="00575A43" w14:paraId="2E2CDD77" wp14:textId="1772155B">
      <w:r w:rsidR="00575A43">
        <w:rPr/>
        <w:t xml:space="preserve">Unit 2 involves another external exam, being 2.5 hours in duration. During the exam, you </w:t>
      </w:r>
      <w:r w:rsidR="00575A43">
        <w:rPr/>
        <w:t>are required to</w:t>
      </w:r>
      <w:r w:rsidR="00575A43">
        <w:rPr/>
        <w:t xml:space="preserve"> answer 6 questions relating to the scenario you have been given. This will be an individual who needs to improve their health and fitness. You will need to cover lifestyle factors, diet and nutrition, methods of training, components of </w:t>
      </w:r>
      <w:r w:rsidR="694BC402">
        <w:rPr/>
        <w:t>fitness,</w:t>
      </w:r>
      <w:r w:rsidR="00575A43">
        <w:rPr/>
        <w:t xml:space="preserve"> and different screening methods. </w:t>
      </w:r>
    </w:p>
    <w:p xmlns:wp14="http://schemas.microsoft.com/office/word/2010/wordml" w:rsidR="00575A43" w:rsidP="002C286E" w:rsidRDefault="00575A43" w14:paraId="4DDBEF00" wp14:textId="77777777"/>
    <w:p xmlns:wp14="http://schemas.microsoft.com/office/word/2010/wordml" w:rsidRPr="003B27D4" w:rsidR="00575A43" w:rsidP="002C286E" w:rsidRDefault="00575A43" w14:paraId="22922241" wp14:textId="77777777">
      <w:pPr>
        <w:rPr>
          <w:b/>
        </w:rPr>
      </w:pPr>
      <w:r w:rsidRPr="003B27D4">
        <w:rPr>
          <w:b/>
        </w:rPr>
        <w:t>Unit 3: Professional Development in the Sports I</w:t>
      </w:r>
      <w:r w:rsidRPr="003B27D4" w:rsidR="003B27D4">
        <w:rPr>
          <w:b/>
        </w:rPr>
        <w:t>ndustry</w:t>
      </w:r>
    </w:p>
    <w:p xmlns:wp14="http://schemas.microsoft.com/office/word/2010/wordml" w:rsidR="00575A43" w:rsidP="002C286E" w:rsidRDefault="00575A43" w14:paraId="50CDC3FA" wp14:textId="11378CF2">
      <w:r w:rsidR="00575A43">
        <w:rPr/>
        <w:t xml:space="preserve">This unit is internally assessed through tasks </w:t>
      </w:r>
      <w:r w:rsidR="003B27D4">
        <w:rPr/>
        <w:t xml:space="preserve">including presentations and word documents. You will be looking in depth at the range and type of sports jobs and opportunities available. You will also be exploring your own skills, and how these would transition to a selected career in the sports industry. This is an excellent unit to explore potential careers for you and gain an understanding of the </w:t>
      </w:r>
      <w:r w:rsidR="31AF8D9F">
        <w:rPr/>
        <w:t>day-to-day</w:t>
      </w:r>
      <w:r w:rsidR="003B27D4">
        <w:rPr/>
        <w:t xml:space="preserve"> role that different sports jobs </w:t>
      </w:r>
      <w:r w:rsidR="0878A6E5">
        <w:rPr/>
        <w:t>can play</w:t>
      </w:r>
      <w:r w:rsidR="003B27D4">
        <w:rPr/>
        <w:t xml:space="preserve">. </w:t>
      </w:r>
    </w:p>
    <w:p xmlns:wp14="http://schemas.microsoft.com/office/word/2010/wordml" w:rsidR="003B27D4" w:rsidP="002C286E" w:rsidRDefault="003B27D4" w14:paraId="3461D779" wp14:textId="77777777" wp14:noSpellErr="1"/>
    <w:p xmlns:wp14="http://schemas.microsoft.com/office/word/2010/wordml" w:rsidRPr="003B27D4" w:rsidR="003B27D4" w:rsidP="17494972" w:rsidRDefault="003B27D4" w14:paraId="7A9888C0" wp14:textId="74F6A445">
      <w:pPr>
        <w:rPr>
          <w:rFonts w:ascii="Microsoft Sans Serif" w:hAnsi="Microsoft Sans Serif" w:eastAsia="Microsoft Sans Serif"/>
          <w:b w:val="1"/>
          <w:bCs w:val="1"/>
          <w:noProof w:val="0"/>
          <w:color w:val="262140" w:themeColor="text1" w:themeTint="FF" w:themeShade="FF"/>
          <w:sz w:val="24"/>
          <w:szCs w:val="24"/>
          <w:lang w:val="en-US"/>
        </w:rPr>
      </w:pPr>
      <w:r w:rsidRPr="17494972" w:rsidR="003B27D4">
        <w:rPr>
          <w:b w:val="1"/>
          <w:bCs w:val="1"/>
        </w:rPr>
        <w:t xml:space="preserve">Unit </w:t>
      </w:r>
      <w:r w:rsidRPr="17494972" w:rsidR="5E8255FB">
        <w:rPr>
          <w:b w:val="1"/>
          <w:bCs w:val="1"/>
        </w:rPr>
        <w:t>7</w:t>
      </w:r>
      <w:r w:rsidRPr="17494972" w:rsidR="003B27D4">
        <w:rPr>
          <w:b w:val="1"/>
          <w:bCs w:val="1"/>
        </w:rPr>
        <w:t xml:space="preserve">: </w:t>
      </w:r>
      <w:r w:rsidRPr="17494972" w:rsidR="3600F415">
        <w:rPr>
          <w:rFonts w:ascii="Microsoft Sans Serif" w:hAnsi="Microsoft Sans Serif" w:eastAsia="Microsoft Sans Serif"/>
          <w:b w:val="1"/>
          <w:bCs w:val="1"/>
          <w:noProof w:val="0"/>
          <w:color w:val="262140" w:themeColor="text1" w:themeTint="FF" w:themeShade="FF"/>
          <w:sz w:val="24"/>
          <w:szCs w:val="24"/>
          <w:lang w:val="en-US"/>
        </w:rPr>
        <w:t>Practical Sports Performance</w:t>
      </w:r>
    </w:p>
    <w:p w:rsidR="01708AB0" w:rsidP="17494972" w:rsidRDefault="01708AB0" w14:paraId="6B7F9A89" w14:textId="3A8D57EA">
      <w:pPr>
        <w:rPr>
          <w:rFonts w:ascii="Microsoft Sans Serif" w:hAnsi="Microsoft Sans Serif" w:eastAsia="Microsoft Sans Serif"/>
          <w:b w:val="0"/>
          <w:bCs w:val="0"/>
          <w:noProof w:val="0"/>
          <w:color w:val="262140" w:themeColor="text1" w:themeTint="FF" w:themeShade="FF"/>
          <w:sz w:val="24"/>
          <w:szCs w:val="24"/>
          <w:lang w:val="en-US"/>
        </w:rPr>
      </w:pPr>
      <w:r w:rsidRPr="17494972" w:rsidR="01708AB0">
        <w:rPr>
          <w:rFonts w:ascii="Microsoft Sans Serif" w:hAnsi="Microsoft Sans Serif" w:eastAsia="Microsoft Sans Serif"/>
          <w:b w:val="0"/>
          <w:bCs w:val="0"/>
          <w:i w:val="0"/>
          <w:iCs w:val="0"/>
          <w:caps w:val="0"/>
          <w:smallCaps w:val="0"/>
          <w:noProof w:val="0"/>
          <w:color w:val="262140" w:themeColor="text1" w:themeTint="FF" w:themeShade="FF"/>
          <w:sz w:val="24"/>
          <w:szCs w:val="24"/>
          <w:lang w:val="en-US"/>
        </w:rPr>
        <w:t xml:space="preserve">This unit focuses on developing and </w:t>
      </w:r>
      <w:r w:rsidRPr="17494972" w:rsidR="01708AB0">
        <w:rPr>
          <w:rFonts w:ascii="Microsoft Sans Serif" w:hAnsi="Microsoft Sans Serif" w:eastAsia="Microsoft Sans Serif"/>
          <w:b w:val="0"/>
          <w:bCs w:val="0"/>
          <w:i w:val="0"/>
          <w:iCs w:val="0"/>
          <w:caps w:val="0"/>
          <w:smallCaps w:val="0"/>
          <w:noProof w:val="0"/>
          <w:color w:val="262140" w:themeColor="text1" w:themeTint="FF" w:themeShade="FF"/>
          <w:sz w:val="24"/>
          <w:szCs w:val="24"/>
          <w:lang w:val="en-US"/>
        </w:rPr>
        <w:t>demonstrating</w:t>
      </w:r>
      <w:r w:rsidRPr="17494972" w:rsidR="01708AB0">
        <w:rPr>
          <w:rFonts w:ascii="Microsoft Sans Serif" w:hAnsi="Microsoft Sans Serif" w:eastAsia="Microsoft Sans Serif"/>
          <w:b w:val="0"/>
          <w:bCs w:val="0"/>
          <w:i w:val="0"/>
          <w:iCs w:val="0"/>
          <w:caps w:val="0"/>
          <w:smallCaps w:val="0"/>
          <w:noProof w:val="0"/>
          <w:color w:val="262140" w:themeColor="text1" w:themeTint="FF" w:themeShade="FF"/>
          <w:sz w:val="24"/>
          <w:szCs w:val="24"/>
          <w:lang w:val="en-US"/>
        </w:rPr>
        <w:t xml:space="preserve"> skills, techniques, and tactics in selected sports. Learners examine National Governing Body (NGB) rules and </w:t>
      </w:r>
      <w:r w:rsidRPr="17494972" w:rsidR="01708AB0">
        <w:rPr>
          <w:rFonts w:ascii="Microsoft Sans Serif" w:hAnsi="Microsoft Sans Serif" w:eastAsia="Microsoft Sans Serif"/>
          <w:b w:val="0"/>
          <w:bCs w:val="0"/>
          <w:i w:val="0"/>
          <w:iCs w:val="0"/>
          <w:caps w:val="0"/>
          <w:smallCaps w:val="0"/>
          <w:noProof w:val="0"/>
          <w:color w:val="262140" w:themeColor="text1" w:themeTint="FF" w:themeShade="FF"/>
          <w:sz w:val="24"/>
          <w:szCs w:val="24"/>
          <w:lang w:val="en-US"/>
        </w:rPr>
        <w:t>regulations and</w:t>
      </w:r>
      <w:r w:rsidRPr="17494972" w:rsidR="01708AB0">
        <w:rPr>
          <w:rFonts w:ascii="Microsoft Sans Serif" w:hAnsi="Microsoft Sans Serif" w:eastAsia="Microsoft Sans Serif"/>
          <w:b w:val="0"/>
          <w:bCs w:val="0"/>
          <w:i w:val="0"/>
          <w:iCs w:val="0"/>
          <w:caps w:val="0"/>
          <w:smallCaps w:val="0"/>
          <w:noProof w:val="0"/>
          <w:color w:val="262140" w:themeColor="text1" w:themeTint="FF" w:themeShade="FF"/>
          <w:sz w:val="24"/>
          <w:szCs w:val="24"/>
          <w:lang w:val="en-US"/>
        </w:rPr>
        <w:t xml:space="preserve"> then apply this knowledge by </w:t>
      </w:r>
      <w:r w:rsidRPr="17494972" w:rsidR="01708AB0">
        <w:rPr>
          <w:rFonts w:ascii="Microsoft Sans Serif" w:hAnsi="Microsoft Sans Serif" w:eastAsia="Microsoft Sans Serif"/>
          <w:b w:val="0"/>
          <w:bCs w:val="0"/>
          <w:i w:val="0"/>
          <w:iCs w:val="0"/>
          <w:caps w:val="0"/>
          <w:smallCaps w:val="0"/>
          <w:noProof w:val="0"/>
          <w:color w:val="262140" w:themeColor="text1" w:themeTint="FF" w:themeShade="FF"/>
          <w:sz w:val="24"/>
          <w:szCs w:val="24"/>
          <w:lang w:val="en-US"/>
        </w:rPr>
        <w:t>participating</w:t>
      </w:r>
      <w:r w:rsidRPr="17494972" w:rsidR="01708AB0">
        <w:rPr>
          <w:rFonts w:ascii="Microsoft Sans Serif" w:hAnsi="Microsoft Sans Serif" w:eastAsia="Microsoft Sans Serif"/>
          <w:b w:val="0"/>
          <w:bCs w:val="0"/>
          <w:i w:val="0"/>
          <w:iCs w:val="0"/>
          <w:caps w:val="0"/>
          <w:smallCaps w:val="0"/>
          <w:noProof w:val="0"/>
          <w:color w:val="262140" w:themeColor="text1" w:themeTint="FF" w:themeShade="FF"/>
          <w:sz w:val="24"/>
          <w:szCs w:val="24"/>
          <w:lang w:val="en-US"/>
        </w:rPr>
        <w:t xml:space="preserve"> in and analyzing their own performance in chosen sports.  </w:t>
      </w:r>
    </w:p>
    <w:p w:rsidR="17494972" w:rsidP="17494972" w:rsidRDefault="17494972" w14:paraId="187AB505" w14:textId="38B5F778">
      <w:pPr>
        <w:rPr>
          <w:rFonts w:ascii="Microsoft Sans Serif" w:hAnsi="Microsoft Sans Serif" w:eastAsia="Microsoft Sans Serif"/>
          <w:b w:val="1"/>
          <w:bCs w:val="1"/>
          <w:noProof w:val="0"/>
          <w:color w:val="262140" w:themeColor="text1" w:themeTint="FF" w:themeShade="FF"/>
          <w:sz w:val="24"/>
          <w:szCs w:val="24"/>
          <w:lang w:val="en-US"/>
        </w:rPr>
      </w:pPr>
    </w:p>
    <w:p w:rsidR="17494972" w:rsidP="17494972" w:rsidRDefault="17494972" w14:paraId="6CBDB1C9" w14:textId="0C24128B">
      <w:pPr>
        <w:rPr>
          <w:rFonts w:ascii="Microsoft Sans Serif" w:hAnsi="Microsoft Sans Serif" w:eastAsia="Microsoft Sans Serif"/>
          <w:b w:val="1"/>
          <w:bCs w:val="1"/>
          <w:noProof w:val="0"/>
          <w:color w:val="262140" w:themeColor="text1" w:themeTint="FF" w:themeShade="FF"/>
          <w:sz w:val="24"/>
          <w:szCs w:val="24"/>
          <w:lang w:val="en-US"/>
        </w:rPr>
      </w:pPr>
    </w:p>
    <w:p w:rsidR="17494972" w:rsidP="17494972" w:rsidRDefault="17494972" w14:paraId="2B4C49E1" w14:textId="1DD0961C">
      <w:pPr>
        <w:rPr>
          <w:rFonts w:ascii="Microsoft Sans Serif" w:hAnsi="Microsoft Sans Serif" w:eastAsia="Microsoft Sans Serif"/>
          <w:b w:val="1"/>
          <w:bCs w:val="1"/>
          <w:noProof w:val="0"/>
          <w:color w:val="262140" w:themeColor="text1" w:themeTint="FF" w:themeShade="FF"/>
          <w:sz w:val="24"/>
          <w:szCs w:val="24"/>
          <w:lang w:val="en-US"/>
        </w:rPr>
      </w:pPr>
    </w:p>
    <w:p w:rsidR="17494972" w:rsidP="17494972" w:rsidRDefault="17494972" w14:paraId="760F3D33" w14:textId="20A776D0">
      <w:pPr>
        <w:rPr>
          <w:rFonts w:ascii="Microsoft Sans Serif" w:hAnsi="Microsoft Sans Serif" w:eastAsia="Microsoft Sans Serif"/>
          <w:b w:val="1"/>
          <w:bCs w:val="1"/>
          <w:noProof w:val="0"/>
          <w:color w:val="262140" w:themeColor="text1" w:themeTint="FF" w:themeShade="FF"/>
          <w:sz w:val="24"/>
          <w:szCs w:val="24"/>
          <w:lang w:val="en-US"/>
        </w:rPr>
      </w:pPr>
    </w:p>
    <w:p w:rsidR="16EF968E" w:rsidP="17494972" w:rsidRDefault="16EF968E" w14:paraId="1149CC0D" w14:textId="380FC5F9">
      <w:pPr>
        <w:pStyle w:val="Normal"/>
        <w:rPr>
          <w:rFonts w:ascii="Microsoft Sans Serif" w:hAnsi="Microsoft Sans Serif" w:eastAsia="Microsoft Sans Serif"/>
          <w:noProof w:val="0"/>
          <w:color w:val="262140" w:themeColor="text1" w:themeTint="FF" w:themeShade="FF"/>
          <w:sz w:val="24"/>
          <w:szCs w:val="24"/>
          <w:lang w:val="en-US"/>
        </w:rPr>
      </w:pPr>
      <w:r w:rsidRPr="17494972" w:rsidR="16EF968E">
        <w:rPr>
          <w:rFonts w:ascii="Microsoft Sans Serif" w:hAnsi="Microsoft Sans Serif" w:eastAsia="Microsoft Sans Serif" w:cs="Microsoft Sans Serif"/>
          <w:b w:val="1"/>
          <w:bCs w:val="1"/>
          <w:noProof w:val="0"/>
          <w:sz w:val="24"/>
          <w:szCs w:val="24"/>
          <w:lang w:val="en-US"/>
        </w:rPr>
        <w:t xml:space="preserve">How does the qualification provide employability skills? </w:t>
      </w:r>
    </w:p>
    <w:p w:rsidR="17494972" w:rsidP="17494972" w:rsidRDefault="17494972" w14:paraId="0E3D41AF" w14:textId="4BCFC065">
      <w:pPr>
        <w:rPr>
          <w:rFonts w:ascii="Microsoft Sans Serif" w:hAnsi="Microsoft Sans Serif" w:eastAsia="Microsoft Sans Serif" w:cs="Microsoft Sans Serif"/>
          <w:b w:val="1"/>
          <w:bCs w:val="1"/>
          <w:noProof w:val="0"/>
          <w:sz w:val="24"/>
          <w:szCs w:val="24"/>
          <w:lang w:val="en-US"/>
        </w:rPr>
      </w:pPr>
    </w:p>
    <w:p w:rsidR="16EF968E" w:rsidRDefault="16EF968E" w14:paraId="6AF8F1F7" w14:textId="7608C7A8">
      <w:r w:rsidRPr="17494972" w:rsidR="16EF968E">
        <w:rPr>
          <w:rFonts w:ascii="Microsoft Sans Serif" w:hAnsi="Microsoft Sans Serif" w:eastAsia="Microsoft Sans Serif" w:cs="Microsoft Sans Serif"/>
          <w:noProof w:val="0"/>
          <w:sz w:val="24"/>
          <w:szCs w:val="24"/>
          <w:lang w:val="en-US"/>
        </w:rPr>
        <w:t xml:space="preserve">In the BTEC National </w:t>
      </w:r>
      <w:r w:rsidRPr="17494972" w:rsidR="16EF968E">
        <w:rPr>
          <w:rFonts w:ascii="Microsoft Sans Serif" w:hAnsi="Microsoft Sans Serif" w:eastAsia="Microsoft Sans Serif" w:cs="Microsoft Sans Serif"/>
          <w:noProof w:val="0"/>
          <w:sz w:val="24"/>
          <w:szCs w:val="24"/>
          <w:lang w:val="en-US"/>
        </w:rPr>
        <w:t>units</w:t>
      </w:r>
      <w:r w:rsidRPr="17494972" w:rsidR="16EF968E">
        <w:rPr>
          <w:rFonts w:ascii="Microsoft Sans Serif" w:hAnsi="Microsoft Sans Serif" w:eastAsia="Microsoft Sans Serif" w:cs="Microsoft Sans Serif"/>
          <w:noProof w:val="0"/>
          <w:sz w:val="24"/>
          <w:szCs w:val="24"/>
          <w:lang w:val="en-US"/>
        </w:rPr>
        <w:t xml:space="preserve"> there are opportunities during the teaching and learning phase to give learners practice in developing employability skills. Where employability skills are referred to in this specification, we are generally referring to skills in the following three main categories: </w:t>
      </w:r>
    </w:p>
    <w:p w:rsidR="16EF968E" w:rsidP="17494972" w:rsidRDefault="16EF968E" w14:paraId="4B5AA2E4" w14:textId="095BE384">
      <w:pPr>
        <w:pStyle w:val="ListParagraph"/>
        <w:numPr>
          <w:ilvl w:val="0"/>
          <w:numId w:val="29"/>
        </w:numPr>
        <w:rPr>
          <w:rFonts w:ascii="Microsoft Sans Serif" w:hAnsi="Microsoft Sans Serif" w:eastAsia="Microsoft Sans Serif" w:cs="Microsoft Sans Serif"/>
          <w:noProof w:val="0"/>
          <w:sz w:val="24"/>
          <w:szCs w:val="24"/>
          <w:lang w:val="en-US"/>
        </w:rPr>
      </w:pPr>
      <w:r w:rsidRPr="17494972" w:rsidR="16EF968E">
        <w:rPr>
          <w:rFonts w:ascii="Microsoft Sans Serif" w:hAnsi="Microsoft Sans Serif" w:eastAsia="Microsoft Sans Serif" w:cs="Microsoft Sans Serif"/>
          <w:noProof w:val="0"/>
          <w:sz w:val="24"/>
          <w:szCs w:val="24"/>
          <w:lang w:val="en-US"/>
        </w:rPr>
        <w:t>cognitive and problem-solving skills: use critical thinking, approach non-routine problems applying expert and creative solutions, use systems and technology</w:t>
      </w:r>
    </w:p>
    <w:p w:rsidR="16EF968E" w:rsidP="17494972" w:rsidRDefault="16EF968E" w14:paraId="0E94670F" w14:textId="6D912ECA">
      <w:pPr>
        <w:pStyle w:val="ListParagraph"/>
        <w:numPr>
          <w:ilvl w:val="0"/>
          <w:numId w:val="29"/>
        </w:numPr>
        <w:rPr>
          <w:rFonts w:ascii="Microsoft Sans Serif" w:hAnsi="Microsoft Sans Serif" w:eastAsia="Microsoft Sans Serif" w:cs="Microsoft Sans Serif"/>
          <w:noProof w:val="0"/>
          <w:sz w:val="24"/>
          <w:szCs w:val="24"/>
          <w:lang w:val="en-US"/>
        </w:rPr>
      </w:pPr>
      <w:r w:rsidRPr="17494972" w:rsidR="16EF968E">
        <w:rPr>
          <w:rFonts w:ascii="Microsoft Sans Serif" w:hAnsi="Microsoft Sans Serif" w:eastAsia="Microsoft Sans Serif" w:cs="Microsoft Sans Serif"/>
          <w:noProof w:val="0"/>
          <w:sz w:val="24"/>
          <w:szCs w:val="24"/>
          <w:lang w:val="en-US"/>
        </w:rPr>
        <w:t xml:space="preserve">intrapersonal skills: communicating, working collaboratively, </w:t>
      </w:r>
      <w:r w:rsidRPr="17494972" w:rsidR="16EF968E">
        <w:rPr>
          <w:rFonts w:ascii="Microsoft Sans Serif" w:hAnsi="Microsoft Sans Serif" w:eastAsia="Microsoft Sans Serif" w:cs="Microsoft Sans Serif"/>
          <w:noProof w:val="0"/>
          <w:sz w:val="24"/>
          <w:szCs w:val="24"/>
          <w:lang w:val="en-US"/>
        </w:rPr>
        <w:t>negotiating</w:t>
      </w:r>
      <w:r w:rsidRPr="17494972" w:rsidR="16EF968E">
        <w:rPr>
          <w:rFonts w:ascii="Microsoft Sans Serif" w:hAnsi="Microsoft Sans Serif" w:eastAsia="Microsoft Sans Serif" w:cs="Microsoft Sans Serif"/>
          <w:noProof w:val="0"/>
          <w:sz w:val="24"/>
          <w:szCs w:val="24"/>
          <w:lang w:val="en-US"/>
        </w:rPr>
        <w:t xml:space="preserve"> and influencing, self-presentation</w:t>
      </w:r>
    </w:p>
    <w:p w:rsidR="16EF968E" w:rsidP="17494972" w:rsidRDefault="16EF968E" w14:paraId="1394F9CA" w14:textId="670198C4">
      <w:pPr>
        <w:pStyle w:val="ListParagraph"/>
        <w:numPr>
          <w:ilvl w:val="0"/>
          <w:numId w:val="29"/>
        </w:numPr>
        <w:rPr>
          <w:rFonts w:ascii="Microsoft Sans Serif" w:hAnsi="Microsoft Sans Serif" w:eastAsia="Microsoft Sans Serif" w:cs="Microsoft Sans Serif"/>
          <w:noProof w:val="0"/>
          <w:color w:val="262140" w:themeColor="text1" w:themeTint="FF" w:themeShade="FF"/>
          <w:sz w:val="24"/>
          <w:szCs w:val="24"/>
          <w:lang w:val="en-US"/>
        </w:rPr>
      </w:pPr>
      <w:r w:rsidRPr="17494972" w:rsidR="16EF968E">
        <w:rPr>
          <w:rFonts w:ascii="Microsoft Sans Serif" w:hAnsi="Microsoft Sans Serif" w:eastAsia="Microsoft Sans Serif" w:cs="Microsoft Sans Serif"/>
          <w:noProof w:val="0"/>
          <w:sz w:val="24"/>
          <w:szCs w:val="24"/>
          <w:lang w:val="en-US"/>
        </w:rPr>
        <w:t>interpersonal skills: self-management, adaptability and resilience, self-</w:t>
      </w:r>
      <w:r w:rsidRPr="17494972" w:rsidR="16EF968E">
        <w:rPr>
          <w:rFonts w:ascii="Microsoft Sans Serif" w:hAnsi="Microsoft Sans Serif" w:eastAsia="Microsoft Sans Serif" w:cs="Microsoft Sans Serif"/>
          <w:noProof w:val="0"/>
          <w:sz w:val="24"/>
          <w:szCs w:val="24"/>
          <w:lang w:val="en-US"/>
        </w:rPr>
        <w:t>monitoring</w:t>
      </w:r>
      <w:r w:rsidRPr="17494972" w:rsidR="16EF968E">
        <w:rPr>
          <w:rFonts w:ascii="Microsoft Sans Serif" w:hAnsi="Microsoft Sans Serif" w:eastAsia="Microsoft Sans Serif" w:cs="Microsoft Sans Serif"/>
          <w:noProof w:val="0"/>
          <w:sz w:val="24"/>
          <w:szCs w:val="24"/>
          <w:lang w:val="en-US"/>
        </w:rPr>
        <w:t xml:space="preserve"> and development. </w:t>
      </w:r>
    </w:p>
    <w:p w:rsidR="17494972" w:rsidP="17494972" w:rsidRDefault="17494972" w14:paraId="743A19A9" w14:textId="0C18809F">
      <w:pPr>
        <w:rPr>
          <w:rFonts w:ascii="Microsoft Sans Serif" w:hAnsi="Microsoft Sans Serif" w:eastAsia="Microsoft Sans Serif" w:cs="Microsoft Sans Serif"/>
          <w:noProof w:val="0"/>
          <w:sz w:val="24"/>
          <w:szCs w:val="24"/>
          <w:lang w:val="en-US"/>
        </w:rPr>
      </w:pPr>
    </w:p>
    <w:p w:rsidR="16EF968E" w:rsidRDefault="16EF968E" w14:paraId="3C9C9BE3" w14:textId="0DB0502D">
      <w:r w:rsidRPr="17494972" w:rsidR="16EF968E">
        <w:rPr>
          <w:rFonts w:ascii="Microsoft Sans Serif" w:hAnsi="Microsoft Sans Serif" w:eastAsia="Microsoft Sans Serif" w:cs="Microsoft Sans Serif"/>
          <w:noProof w:val="0"/>
          <w:sz w:val="24"/>
          <w:szCs w:val="24"/>
          <w:lang w:val="en-US"/>
        </w:rPr>
        <w:t xml:space="preserve">There are also specific requirements in some units for assessment of these skills where relevant, for example, where learners </w:t>
      </w:r>
      <w:r w:rsidRPr="17494972" w:rsidR="16EF968E">
        <w:rPr>
          <w:rFonts w:ascii="Microsoft Sans Serif" w:hAnsi="Microsoft Sans Serif" w:eastAsia="Microsoft Sans Serif" w:cs="Microsoft Sans Serif"/>
          <w:noProof w:val="0"/>
          <w:sz w:val="24"/>
          <w:szCs w:val="24"/>
          <w:lang w:val="en-US"/>
        </w:rPr>
        <w:t>are required to</w:t>
      </w:r>
      <w:r w:rsidRPr="17494972" w:rsidR="16EF968E">
        <w:rPr>
          <w:rFonts w:ascii="Microsoft Sans Serif" w:hAnsi="Microsoft Sans Serif" w:eastAsia="Microsoft Sans Serif" w:cs="Microsoft Sans Serif"/>
          <w:noProof w:val="0"/>
          <w:sz w:val="24"/>
          <w:szCs w:val="24"/>
          <w:lang w:val="en-US"/>
        </w:rPr>
        <w:t xml:space="preserve"> undertake real or simulated activities. How does the qualification provide transferable knowledge and skills for higher education? </w:t>
      </w:r>
    </w:p>
    <w:p w:rsidR="17494972" w:rsidP="17494972" w:rsidRDefault="17494972" w14:paraId="3154FC1B" w14:textId="07874B5A">
      <w:pPr>
        <w:rPr>
          <w:rFonts w:ascii="Microsoft Sans Serif" w:hAnsi="Microsoft Sans Serif" w:eastAsia="Microsoft Sans Serif" w:cs="Microsoft Sans Serif"/>
          <w:noProof w:val="0"/>
          <w:sz w:val="24"/>
          <w:szCs w:val="24"/>
          <w:lang w:val="en-US"/>
        </w:rPr>
      </w:pPr>
    </w:p>
    <w:p w:rsidR="16EF968E" w:rsidP="17494972" w:rsidRDefault="16EF968E" w14:paraId="6C3E4428" w14:textId="5431C0E3">
      <w:pPr>
        <w:rPr>
          <w:rFonts w:ascii="Microsoft Sans Serif" w:hAnsi="Microsoft Sans Serif" w:eastAsia="Microsoft Sans Serif" w:cs="Microsoft Sans Serif"/>
          <w:b w:val="1"/>
          <w:bCs w:val="1"/>
          <w:noProof w:val="0"/>
          <w:sz w:val="24"/>
          <w:szCs w:val="24"/>
          <w:lang w:val="en-US"/>
        </w:rPr>
      </w:pPr>
      <w:r w:rsidRPr="17494972" w:rsidR="16EF968E">
        <w:rPr>
          <w:rFonts w:ascii="Microsoft Sans Serif" w:hAnsi="Microsoft Sans Serif" w:eastAsia="Microsoft Sans Serif" w:cs="Microsoft Sans Serif"/>
          <w:b w:val="1"/>
          <w:bCs w:val="1"/>
          <w:noProof w:val="0"/>
          <w:sz w:val="24"/>
          <w:szCs w:val="24"/>
          <w:lang w:val="en-US"/>
        </w:rPr>
        <w:t xml:space="preserve">All BTEC Nationals provide transferable knowledge and skills that prepare learners for progression to university. The transferable skills that universities value include: </w:t>
      </w:r>
    </w:p>
    <w:p w:rsidR="16EF968E" w:rsidRDefault="16EF968E" w14:paraId="5B6F47A5" w14:textId="4D56D681">
      <w:r w:rsidRPr="17494972" w:rsidR="16EF968E">
        <w:rPr>
          <w:rFonts w:ascii="Microsoft Sans Serif" w:hAnsi="Microsoft Sans Serif" w:eastAsia="Microsoft Sans Serif" w:cs="Microsoft Sans Serif"/>
          <w:noProof w:val="0"/>
          <w:sz w:val="24"/>
          <w:szCs w:val="24"/>
          <w:lang w:val="en-US"/>
        </w:rPr>
        <w:t xml:space="preserve">• the ability to learn independently </w:t>
      </w:r>
    </w:p>
    <w:p w:rsidR="16EF968E" w:rsidRDefault="16EF968E" w14:paraId="4FDD7C68" w14:textId="6AB46F6E">
      <w:r w:rsidRPr="17494972" w:rsidR="16EF968E">
        <w:rPr>
          <w:rFonts w:ascii="Microsoft Sans Serif" w:hAnsi="Microsoft Sans Serif" w:eastAsia="Microsoft Sans Serif" w:cs="Microsoft Sans Serif"/>
          <w:noProof w:val="0"/>
          <w:sz w:val="24"/>
          <w:szCs w:val="24"/>
          <w:lang w:val="en-US"/>
        </w:rPr>
        <w:t xml:space="preserve">• the ability to research actively and methodically </w:t>
      </w:r>
    </w:p>
    <w:p w:rsidR="16EF968E" w:rsidRDefault="16EF968E" w14:paraId="07B28069" w14:textId="7E0AC790">
      <w:r w:rsidRPr="17494972" w:rsidR="16EF968E">
        <w:rPr>
          <w:rFonts w:ascii="Microsoft Sans Serif" w:hAnsi="Microsoft Sans Serif" w:eastAsia="Microsoft Sans Serif" w:cs="Microsoft Sans Serif"/>
          <w:noProof w:val="0"/>
          <w:sz w:val="24"/>
          <w:szCs w:val="24"/>
          <w:lang w:val="en-US"/>
        </w:rPr>
        <w:t xml:space="preserve">• being able to give </w:t>
      </w:r>
      <w:r w:rsidRPr="17494972" w:rsidR="16EF968E">
        <w:rPr>
          <w:rFonts w:ascii="Microsoft Sans Serif" w:hAnsi="Microsoft Sans Serif" w:eastAsia="Microsoft Sans Serif" w:cs="Microsoft Sans Serif"/>
          <w:noProof w:val="0"/>
          <w:sz w:val="24"/>
          <w:szCs w:val="24"/>
          <w:lang w:val="en-US"/>
        </w:rPr>
        <w:t>presentations and</w:t>
      </w:r>
      <w:r w:rsidRPr="17494972" w:rsidR="16EF968E">
        <w:rPr>
          <w:rFonts w:ascii="Microsoft Sans Serif" w:hAnsi="Microsoft Sans Serif" w:eastAsia="Microsoft Sans Serif" w:cs="Microsoft Sans Serif"/>
          <w:noProof w:val="0"/>
          <w:sz w:val="24"/>
          <w:szCs w:val="24"/>
          <w:lang w:val="en-US"/>
        </w:rPr>
        <w:t xml:space="preserve"> being active group members. </w:t>
      </w:r>
    </w:p>
    <w:p w:rsidR="17494972" w:rsidP="17494972" w:rsidRDefault="17494972" w14:paraId="684B01DE" w14:textId="074A619A">
      <w:pPr>
        <w:rPr>
          <w:rFonts w:ascii="Microsoft Sans Serif" w:hAnsi="Microsoft Sans Serif" w:eastAsia="Microsoft Sans Serif" w:cs="Microsoft Sans Serif"/>
          <w:b w:val="1"/>
          <w:bCs w:val="1"/>
          <w:noProof w:val="0"/>
          <w:sz w:val="24"/>
          <w:szCs w:val="24"/>
          <w:lang w:val="en-US"/>
        </w:rPr>
      </w:pPr>
    </w:p>
    <w:p w:rsidR="16EF968E" w:rsidRDefault="16EF968E" w14:paraId="735A19AF" w14:textId="61717B4D">
      <w:r w:rsidRPr="17494972" w:rsidR="16EF968E">
        <w:rPr>
          <w:rFonts w:ascii="Microsoft Sans Serif" w:hAnsi="Microsoft Sans Serif" w:eastAsia="Microsoft Sans Serif" w:cs="Microsoft Sans Serif"/>
          <w:b w:val="1"/>
          <w:bCs w:val="1"/>
          <w:noProof w:val="0"/>
          <w:sz w:val="24"/>
          <w:szCs w:val="24"/>
          <w:lang w:val="en-US"/>
        </w:rPr>
        <w:t xml:space="preserve">BTEC learners can also </w:t>
      </w:r>
      <w:r w:rsidRPr="17494972" w:rsidR="16EF968E">
        <w:rPr>
          <w:rFonts w:ascii="Microsoft Sans Serif" w:hAnsi="Microsoft Sans Serif" w:eastAsia="Microsoft Sans Serif" w:cs="Microsoft Sans Serif"/>
          <w:b w:val="1"/>
          <w:bCs w:val="1"/>
          <w:noProof w:val="0"/>
          <w:sz w:val="24"/>
          <w:szCs w:val="24"/>
          <w:lang w:val="en-US"/>
        </w:rPr>
        <w:t>benefit</w:t>
      </w:r>
      <w:r w:rsidRPr="17494972" w:rsidR="16EF968E">
        <w:rPr>
          <w:rFonts w:ascii="Microsoft Sans Serif" w:hAnsi="Microsoft Sans Serif" w:eastAsia="Microsoft Sans Serif" w:cs="Microsoft Sans Serif"/>
          <w:b w:val="1"/>
          <w:bCs w:val="1"/>
          <w:noProof w:val="0"/>
          <w:sz w:val="24"/>
          <w:szCs w:val="24"/>
          <w:lang w:val="en-US"/>
        </w:rPr>
        <w:t xml:space="preserve"> from opportunities for deep learning where they are able to make connections among units and select areas of interest for detailed study.</w:t>
      </w:r>
      <w:r w:rsidRPr="17494972" w:rsidR="16EF968E">
        <w:rPr>
          <w:rFonts w:ascii="Microsoft Sans Serif" w:hAnsi="Microsoft Sans Serif" w:eastAsia="Microsoft Sans Serif" w:cs="Microsoft Sans Serif"/>
          <w:noProof w:val="0"/>
          <w:sz w:val="24"/>
          <w:szCs w:val="24"/>
          <w:lang w:val="en-US"/>
        </w:rPr>
        <w:t xml:space="preserve"> </w:t>
      </w:r>
    </w:p>
    <w:p w:rsidR="17494972" w:rsidP="17494972" w:rsidRDefault="17494972" w14:paraId="4F6EE759" w14:textId="243CF5DD">
      <w:pPr>
        <w:rPr>
          <w:rFonts w:ascii="Microsoft Sans Serif" w:hAnsi="Microsoft Sans Serif" w:eastAsia="Microsoft Sans Serif" w:cs="Microsoft Sans Serif"/>
          <w:noProof w:val="0"/>
          <w:sz w:val="24"/>
          <w:szCs w:val="24"/>
          <w:lang w:val="en-US"/>
        </w:rPr>
      </w:pPr>
    </w:p>
    <w:p w:rsidR="16EF968E" w:rsidRDefault="16EF968E" w14:paraId="0DFEB704" w14:textId="63726407">
      <w:r w:rsidRPr="17494972" w:rsidR="16EF968E">
        <w:rPr>
          <w:rFonts w:ascii="Microsoft Sans Serif" w:hAnsi="Microsoft Sans Serif" w:eastAsia="Microsoft Sans Serif" w:cs="Microsoft Sans Serif"/>
          <w:b w:val="1"/>
          <w:bCs w:val="1"/>
          <w:noProof w:val="0"/>
          <w:sz w:val="24"/>
          <w:szCs w:val="24"/>
          <w:lang w:val="en-US"/>
        </w:rPr>
        <w:t xml:space="preserve">BTEC Nationals provide a vocational context in which learners can develop the knowledge and skills </w:t>
      </w:r>
      <w:r w:rsidRPr="17494972" w:rsidR="16EF968E">
        <w:rPr>
          <w:rFonts w:ascii="Microsoft Sans Serif" w:hAnsi="Microsoft Sans Serif" w:eastAsia="Microsoft Sans Serif" w:cs="Microsoft Sans Serif"/>
          <w:b w:val="1"/>
          <w:bCs w:val="1"/>
          <w:noProof w:val="0"/>
          <w:sz w:val="24"/>
          <w:szCs w:val="24"/>
          <w:lang w:val="en-US"/>
        </w:rPr>
        <w:t>required</w:t>
      </w:r>
      <w:r w:rsidRPr="17494972" w:rsidR="16EF968E">
        <w:rPr>
          <w:rFonts w:ascii="Microsoft Sans Serif" w:hAnsi="Microsoft Sans Serif" w:eastAsia="Microsoft Sans Serif" w:cs="Microsoft Sans Serif"/>
          <w:b w:val="1"/>
          <w:bCs w:val="1"/>
          <w:noProof w:val="0"/>
          <w:sz w:val="24"/>
          <w:szCs w:val="24"/>
          <w:lang w:val="en-US"/>
        </w:rPr>
        <w:t xml:space="preserve"> for </w:t>
      </w:r>
      <w:r w:rsidRPr="17494972" w:rsidR="430BD08E">
        <w:rPr>
          <w:rFonts w:ascii="Microsoft Sans Serif" w:hAnsi="Microsoft Sans Serif" w:eastAsia="Microsoft Sans Serif" w:cs="Microsoft Sans Serif"/>
          <w:b w:val="1"/>
          <w:bCs w:val="1"/>
          <w:noProof w:val="0"/>
          <w:sz w:val="24"/>
          <w:szCs w:val="24"/>
          <w:lang w:val="en-US"/>
        </w:rPr>
        <w:t>degree</w:t>
      </w:r>
      <w:r w:rsidRPr="17494972" w:rsidR="16EF968E">
        <w:rPr>
          <w:rFonts w:ascii="Microsoft Sans Serif" w:hAnsi="Microsoft Sans Serif" w:eastAsia="Microsoft Sans Serif" w:cs="Microsoft Sans Serif"/>
          <w:b w:val="1"/>
          <w:bCs w:val="1"/>
          <w:noProof w:val="0"/>
          <w:sz w:val="24"/>
          <w:szCs w:val="24"/>
          <w:lang w:val="en-US"/>
        </w:rPr>
        <w:t xml:space="preserve"> courses, including: </w:t>
      </w:r>
    </w:p>
    <w:p w:rsidR="16EF968E" w:rsidP="17494972" w:rsidRDefault="16EF968E" w14:paraId="5EB5F533" w14:textId="3040DFDA">
      <w:pPr>
        <w:pStyle w:val="ListParagraph"/>
        <w:numPr>
          <w:ilvl w:val="0"/>
          <w:numId w:val="30"/>
        </w:numPr>
        <w:rPr>
          <w:rFonts w:ascii="Microsoft Sans Serif" w:hAnsi="Microsoft Sans Serif" w:eastAsia="Microsoft Sans Serif" w:cs="Microsoft Sans Serif"/>
          <w:noProof w:val="0"/>
          <w:color w:val="262140" w:themeColor="text1" w:themeTint="FF" w:themeShade="FF"/>
          <w:sz w:val="24"/>
          <w:szCs w:val="24"/>
          <w:lang w:val="en-US"/>
        </w:rPr>
      </w:pPr>
      <w:r w:rsidRPr="17494972" w:rsidR="16EF968E">
        <w:rPr>
          <w:rFonts w:ascii="Microsoft Sans Serif" w:hAnsi="Microsoft Sans Serif" w:eastAsia="Microsoft Sans Serif" w:cs="Microsoft Sans Serif"/>
          <w:noProof w:val="0"/>
          <w:sz w:val="24"/>
          <w:szCs w:val="24"/>
          <w:lang w:val="en-US"/>
        </w:rPr>
        <w:t xml:space="preserve">reading technical texts </w:t>
      </w:r>
    </w:p>
    <w:p w:rsidR="16EF968E" w:rsidP="17494972" w:rsidRDefault="16EF968E" w14:paraId="6879DC73" w14:textId="51AFBA08">
      <w:pPr>
        <w:pStyle w:val="ListParagraph"/>
        <w:numPr>
          <w:ilvl w:val="0"/>
          <w:numId w:val="30"/>
        </w:numPr>
        <w:rPr>
          <w:rFonts w:ascii="Microsoft Sans Serif" w:hAnsi="Microsoft Sans Serif" w:eastAsia="Microsoft Sans Serif" w:cs="Microsoft Sans Serif"/>
          <w:noProof w:val="0"/>
          <w:sz w:val="24"/>
          <w:szCs w:val="24"/>
          <w:lang w:val="en-US"/>
        </w:rPr>
      </w:pPr>
      <w:r w:rsidRPr="17494972" w:rsidR="16EF968E">
        <w:rPr>
          <w:rFonts w:ascii="Microsoft Sans Serif" w:hAnsi="Microsoft Sans Serif" w:eastAsia="Microsoft Sans Serif" w:cs="Microsoft Sans Serif"/>
          <w:noProof w:val="0"/>
          <w:sz w:val="24"/>
          <w:szCs w:val="24"/>
          <w:lang w:val="en-US"/>
        </w:rPr>
        <w:t xml:space="preserve">effective writing </w:t>
      </w:r>
    </w:p>
    <w:p w:rsidR="16EF968E" w:rsidP="17494972" w:rsidRDefault="16EF968E" w14:paraId="1860AA02" w14:textId="5A2AF339">
      <w:pPr>
        <w:pStyle w:val="ListParagraph"/>
        <w:numPr>
          <w:ilvl w:val="0"/>
          <w:numId w:val="30"/>
        </w:numPr>
        <w:rPr>
          <w:rFonts w:ascii="Microsoft Sans Serif" w:hAnsi="Microsoft Sans Serif" w:eastAsia="Microsoft Sans Serif" w:cs="Microsoft Sans Serif"/>
          <w:noProof w:val="0"/>
          <w:sz w:val="24"/>
          <w:szCs w:val="24"/>
          <w:lang w:val="en-US"/>
        </w:rPr>
      </w:pPr>
      <w:r w:rsidRPr="17494972" w:rsidR="16EF968E">
        <w:rPr>
          <w:rFonts w:ascii="Microsoft Sans Serif" w:hAnsi="Microsoft Sans Serif" w:eastAsia="Microsoft Sans Serif" w:cs="Microsoft Sans Serif"/>
          <w:noProof w:val="0"/>
          <w:sz w:val="24"/>
          <w:szCs w:val="24"/>
          <w:lang w:val="en-US"/>
        </w:rPr>
        <w:t xml:space="preserve">analytical skills </w:t>
      </w:r>
    </w:p>
    <w:p w:rsidR="16EF968E" w:rsidP="17494972" w:rsidRDefault="16EF968E" w14:paraId="6A8DDF3A" w14:textId="08161FE0">
      <w:pPr>
        <w:pStyle w:val="ListParagraph"/>
        <w:numPr>
          <w:ilvl w:val="0"/>
          <w:numId w:val="30"/>
        </w:numPr>
        <w:rPr>
          <w:rFonts w:ascii="Microsoft Sans Serif" w:hAnsi="Microsoft Sans Serif" w:eastAsia="Microsoft Sans Serif" w:cs="Microsoft Sans Serif"/>
          <w:noProof w:val="0"/>
          <w:sz w:val="24"/>
          <w:szCs w:val="24"/>
          <w:lang w:val="en-US"/>
        </w:rPr>
      </w:pPr>
      <w:r w:rsidRPr="17494972" w:rsidR="16EF968E">
        <w:rPr>
          <w:rFonts w:ascii="Microsoft Sans Serif" w:hAnsi="Microsoft Sans Serif" w:eastAsia="Microsoft Sans Serif" w:cs="Microsoft Sans Serif"/>
          <w:noProof w:val="0"/>
          <w:sz w:val="24"/>
          <w:szCs w:val="24"/>
          <w:lang w:val="en-US"/>
        </w:rPr>
        <w:t xml:space="preserve">creative development </w:t>
      </w:r>
    </w:p>
    <w:p w:rsidR="16EF968E" w:rsidP="17494972" w:rsidRDefault="16EF968E" w14:paraId="22E7090D" w14:textId="763A9EA3">
      <w:pPr>
        <w:pStyle w:val="ListParagraph"/>
        <w:numPr>
          <w:ilvl w:val="0"/>
          <w:numId w:val="30"/>
        </w:numPr>
        <w:rPr>
          <w:rFonts w:ascii="Microsoft Sans Serif" w:hAnsi="Microsoft Sans Serif" w:eastAsia="Microsoft Sans Serif" w:cs="Microsoft Sans Serif"/>
          <w:noProof w:val="0"/>
          <w:color w:val="262140" w:themeColor="text1" w:themeTint="FF" w:themeShade="FF"/>
          <w:sz w:val="24"/>
          <w:szCs w:val="24"/>
          <w:lang w:val="en-US"/>
        </w:rPr>
      </w:pPr>
      <w:r w:rsidRPr="17494972" w:rsidR="16EF968E">
        <w:rPr>
          <w:rFonts w:ascii="Microsoft Sans Serif" w:hAnsi="Microsoft Sans Serif" w:eastAsia="Microsoft Sans Serif" w:cs="Microsoft Sans Serif"/>
          <w:noProof w:val="0"/>
          <w:sz w:val="24"/>
          <w:szCs w:val="24"/>
          <w:lang w:val="en-US"/>
        </w:rPr>
        <w:t>preparation for assessment methods used in degrees.</w:t>
      </w:r>
    </w:p>
    <w:p w:rsidR="17494972" w:rsidP="17494972" w:rsidRDefault="17494972" w14:paraId="7B8F5922" w14:textId="0D084768">
      <w:pPr>
        <w:rPr>
          <w:rFonts w:ascii="Microsoft Sans Serif" w:hAnsi="Microsoft Sans Serif" w:eastAsia="Microsoft Sans Serif"/>
          <w:b w:val="1"/>
          <w:bCs w:val="1"/>
          <w:noProof w:val="0"/>
          <w:color w:val="262140" w:themeColor="text1" w:themeTint="FF" w:themeShade="FF"/>
          <w:sz w:val="24"/>
          <w:szCs w:val="24"/>
          <w:lang w:val="en-US"/>
        </w:rPr>
      </w:pPr>
    </w:p>
    <w:p w:rsidR="7EF8BEC0" w:rsidP="17494972" w:rsidRDefault="7EF8BEC0" w14:paraId="57096411" w14:textId="4B130A3E">
      <w:pPr>
        <w:pStyle w:val="Normal"/>
        <w:rPr>
          <w:rFonts w:ascii="Microsoft Sans Serif" w:hAnsi="Microsoft Sans Serif" w:eastAsia="Microsoft Sans Serif"/>
          <w:b w:val="1"/>
          <w:bCs w:val="1"/>
          <w:noProof w:val="0"/>
          <w:color w:val="262140" w:themeColor="text1" w:themeTint="FF" w:themeShade="FF"/>
          <w:sz w:val="24"/>
          <w:szCs w:val="24"/>
          <w:lang w:val="en-US"/>
        </w:rPr>
      </w:pPr>
      <w:r w:rsidRPr="17494972" w:rsidR="7EF8BEC0">
        <w:rPr>
          <w:rFonts w:ascii="Microsoft Sans Serif" w:hAnsi="Microsoft Sans Serif" w:eastAsia="Microsoft Sans Serif"/>
          <w:b w:val="1"/>
          <w:bCs w:val="1"/>
          <w:noProof w:val="0"/>
          <w:color w:val="262140" w:themeColor="text1" w:themeTint="FF" w:themeShade="FF"/>
          <w:sz w:val="24"/>
          <w:szCs w:val="24"/>
          <w:lang w:val="en-US"/>
        </w:rPr>
        <w:t>What could this qualification lead to?</w:t>
      </w:r>
      <w:r w:rsidRPr="17494972" w:rsidR="7EF8BEC0">
        <w:rPr>
          <w:rFonts w:ascii="Microsoft Sans Serif" w:hAnsi="Microsoft Sans Serif" w:eastAsia="Microsoft Sans Serif"/>
          <w:noProof w:val="0"/>
          <w:color w:val="262140" w:themeColor="text1" w:themeTint="FF" w:themeShade="FF"/>
          <w:sz w:val="24"/>
          <w:szCs w:val="24"/>
          <w:lang w:val="en-US"/>
        </w:rPr>
        <w:t xml:space="preserve"> </w:t>
      </w:r>
    </w:p>
    <w:p w:rsidR="17494972" w:rsidP="17494972" w:rsidRDefault="17494972" w14:paraId="372D32AD" w14:textId="59E9F53C">
      <w:pPr>
        <w:rPr>
          <w:rFonts w:ascii="Microsoft Sans Serif" w:hAnsi="Microsoft Sans Serif" w:eastAsia="Microsoft Sans Serif"/>
          <w:noProof w:val="0"/>
          <w:color w:val="262140" w:themeColor="text1" w:themeTint="FF" w:themeShade="FF"/>
          <w:sz w:val="24"/>
          <w:szCs w:val="24"/>
          <w:lang w:val="en-US"/>
        </w:rPr>
      </w:pPr>
    </w:p>
    <w:p w:rsidR="7EF8BEC0" w:rsidP="17494972" w:rsidRDefault="7EF8BEC0" w14:paraId="343911C6" w14:textId="6F29588D">
      <w:pPr>
        <w:rPr>
          <w:rFonts w:ascii="Microsoft Sans Serif" w:hAnsi="Microsoft Sans Serif" w:eastAsia="Microsoft Sans Serif"/>
          <w:noProof w:val="0"/>
          <w:color w:val="262140" w:themeColor="text1" w:themeTint="FF" w:themeShade="FF"/>
          <w:sz w:val="24"/>
          <w:szCs w:val="24"/>
          <w:lang w:val="en-US"/>
        </w:rPr>
      </w:pPr>
      <w:r w:rsidRPr="17494972" w:rsidR="7EF8BEC0">
        <w:rPr>
          <w:rFonts w:ascii="Microsoft Sans Serif" w:hAnsi="Microsoft Sans Serif" w:eastAsia="Microsoft Sans Serif"/>
          <w:noProof w:val="0"/>
          <w:color w:val="262140" w:themeColor="text1" w:themeTint="FF" w:themeShade="FF"/>
          <w:sz w:val="24"/>
          <w:szCs w:val="24"/>
          <w:lang w:val="en-US"/>
        </w:rPr>
        <w:t xml:space="preserve">Learners who have completed this qualification in two years may progress to further learning at Level 3. The qualification carries UCAS points and is recognized by higher education providers as meeting, or contributing to, admission requirements for many relevant courses. Learners can progress to higher education on full degree single or combined courses, for example: </w:t>
      </w:r>
    </w:p>
    <w:p w:rsidR="17494972" w:rsidP="17494972" w:rsidRDefault="17494972" w14:paraId="422EE66B" w14:textId="630A9376">
      <w:pPr>
        <w:rPr>
          <w:rFonts w:ascii="Microsoft Sans Serif" w:hAnsi="Microsoft Sans Serif" w:eastAsia="Microsoft Sans Serif"/>
          <w:noProof w:val="0"/>
          <w:color w:val="262140" w:themeColor="text1" w:themeTint="FF" w:themeShade="FF"/>
          <w:sz w:val="24"/>
          <w:szCs w:val="24"/>
          <w:lang w:val="en-US"/>
        </w:rPr>
      </w:pPr>
    </w:p>
    <w:p w:rsidR="7EF8BEC0" w:rsidP="17494972" w:rsidRDefault="7EF8BEC0" w14:paraId="75BBF77E" w14:textId="65623CD1">
      <w:pPr>
        <w:pStyle w:val="Normal"/>
        <w:rPr>
          <w:rFonts w:ascii="Microsoft Sans Serif" w:hAnsi="Microsoft Sans Serif" w:eastAsia="Microsoft Sans Serif"/>
          <w:noProof w:val="0"/>
          <w:color w:val="262140" w:themeColor="text1" w:themeTint="FF" w:themeShade="FF"/>
          <w:sz w:val="24"/>
          <w:szCs w:val="24"/>
          <w:lang w:val="en-US"/>
        </w:rPr>
      </w:pPr>
      <w:r w:rsidRPr="17494972" w:rsidR="7EF8BEC0">
        <w:rPr>
          <w:rFonts w:ascii="Microsoft Sans Serif" w:hAnsi="Microsoft Sans Serif" w:eastAsia="Microsoft Sans Serif"/>
          <w:noProof w:val="0"/>
          <w:color w:val="262140" w:themeColor="text1" w:themeTint="FF" w:themeShade="FF"/>
          <w:sz w:val="24"/>
          <w:szCs w:val="24"/>
          <w:lang w:val="en-US"/>
        </w:rPr>
        <w:t>BA (Hons) in Sports Development and Management</w:t>
      </w:r>
      <w:r w:rsidRPr="17494972" w:rsidR="590CDCB8">
        <w:rPr>
          <w:rFonts w:ascii="Microsoft Sans Serif" w:hAnsi="Microsoft Sans Serif" w:eastAsia="Microsoft Sans Serif"/>
          <w:noProof w:val="0"/>
          <w:color w:val="262140" w:themeColor="text1" w:themeTint="FF" w:themeShade="FF"/>
          <w:sz w:val="24"/>
          <w:szCs w:val="24"/>
          <w:lang w:val="en-US"/>
        </w:rPr>
        <w:t xml:space="preserve">, </w:t>
      </w:r>
      <w:r w:rsidRPr="17494972" w:rsidR="7EF8BEC0">
        <w:rPr>
          <w:rFonts w:ascii="Microsoft Sans Serif" w:hAnsi="Microsoft Sans Serif" w:eastAsia="Microsoft Sans Serif"/>
          <w:noProof w:val="0"/>
          <w:color w:val="262140" w:themeColor="text1" w:themeTint="FF" w:themeShade="FF"/>
          <w:sz w:val="24"/>
          <w:szCs w:val="24"/>
          <w:lang w:val="en-US"/>
        </w:rPr>
        <w:t>BSc (Hons) in Sports Management</w:t>
      </w:r>
      <w:r w:rsidRPr="17494972" w:rsidR="0FCAC4CA">
        <w:rPr>
          <w:rFonts w:ascii="Microsoft Sans Serif" w:hAnsi="Microsoft Sans Serif" w:eastAsia="Microsoft Sans Serif"/>
          <w:noProof w:val="0"/>
          <w:color w:val="262140" w:themeColor="text1" w:themeTint="FF" w:themeShade="FF"/>
          <w:sz w:val="24"/>
          <w:szCs w:val="24"/>
          <w:lang w:val="en-US"/>
        </w:rPr>
        <w:t xml:space="preserve">, </w:t>
      </w:r>
      <w:r w:rsidRPr="17494972" w:rsidR="7EF8BEC0">
        <w:rPr>
          <w:rFonts w:ascii="Microsoft Sans Serif" w:hAnsi="Microsoft Sans Serif" w:eastAsia="Microsoft Sans Serif"/>
          <w:noProof w:val="0"/>
          <w:color w:val="262140" w:themeColor="text1" w:themeTint="FF" w:themeShade="FF"/>
          <w:sz w:val="24"/>
          <w:szCs w:val="24"/>
          <w:lang w:val="en-US"/>
        </w:rPr>
        <w:t>BSc (Hons) Sports Business Management</w:t>
      </w:r>
      <w:r w:rsidRPr="17494972" w:rsidR="48C52921">
        <w:rPr>
          <w:rFonts w:ascii="Microsoft Sans Serif" w:hAnsi="Microsoft Sans Serif" w:eastAsia="Microsoft Sans Serif"/>
          <w:noProof w:val="0"/>
          <w:color w:val="262140" w:themeColor="text1" w:themeTint="FF" w:themeShade="FF"/>
          <w:sz w:val="24"/>
          <w:szCs w:val="24"/>
          <w:lang w:val="en-US"/>
        </w:rPr>
        <w:t xml:space="preserve">, </w:t>
      </w:r>
      <w:r w:rsidRPr="17494972" w:rsidR="7EF8BEC0">
        <w:rPr>
          <w:rFonts w:ascii="Microsoft Sans Serif" w:hAnsi="Microsoft Sans Serif" w:eastAsia="Microsoft Sans Serif"/>
          <w:noProof w:val="0"/>
          <w:color w:val="262140" w:themeColor="text1" w:themeTint="FF" w:themeShade="FF"/>
          <w:sz w:val="24"/>
          <w:szCs w:val="24"/>
          <w:lang w:val="en-US"/>
        </w:rPr>
        <w:t>BSc (Hons) Sport and Leisure Management</w:t>
      </w:r>
      <w:r w:rsidRPr="17494972" w:rsidR="0A1AA8B1">
        <w:rPr>
          <w:rFonts w:ascii="Microsoft Sans Serif" w:hAnsi="Microsoft Sans Serif" w:eastAsia="Microsoft Sans Serif"/>
          <w:noProof w:val="0"/>
          <w:color w:val="262140" w:themeColor="text1" w:themeTint="FF" w:themeShade="FF"/>
          <w:sz w:val="24"/>
          <w:szCs w:val="24"/>
          <w:lang w:val="en-US"/>
        </w:rPr>
        <w:t xml:space="preserve">, </w:t>
      </w:r>
      <w:r w:rsidRPr="17494972" w:rsidR="7EF8BEC0">
        <w:rPr>
          <w:rFonts w:ascii="Microsoft Sans Serif" w:hAnsi="Microsoft Sans Serif" w:eastAsia="Microsoft Sans Serif"/>
          <w:noProof w:val="0"/>
          <w:color w:val="262140" w:themeColor="text1" w:themeTint="FF" w:themeShade="FF"/>
          <w:sz w:val="24"/>
          <w:szCs w:val="24"/>
          <w:lang w:val="en-US"/>
        </w:rPr>
        <w:t>BSc (Hons) Sports Science (Outdoor Activities)</w:t>
      </w:r>
      <w:r w:rsidRPr="17494972" w:rsidR="0E7FB5B8">
        <w:rPr>
          <w:rFonts w:ascii="Microsoft Sans Serif" w:hAnsi="Microsoft Sans Serif" w:eastAsia="Microsoft Sans Serif"/>
          <w:noProof w:val="0"/>
          <w:color w:val="262140" w:themeColor="text1" w:themeTint="FF" w:themeShade="FF"/>
          <w:sz w:val="24"/>
          <w:szCs w:val="24"/>
          <w:lang w:val="en-US"/>
        </w:rPr>
        <w:t xml:space="preserve">, </w:t>
      </w:r>
      <w:r w:rsidRPr="17494972" w:rsidR="7EF8BEC0">
        <w:rPr>
          <w:rFonts w:ascii="Microsoft Sans Serif" w:hAnsi="Microsoft Sans Serif" w:eastAsia="Microsoft Sans Serif"/>
          <w:noProof w:val="0"/>
          <w:color w:val="262140" w:themeColor="text1" w:themeTint="FF" w:themeShade="FF"/>
          <w:sz w:val="24"/>
          <w:szCs w:val="24"/>
          <w:lang w:val="en-US"/>
        </w:rPr>
        <w:t xml:space="preserve">BSc (Hons) in Exercise, </w:t>
      </w:r>
      <w:r w:rsidRPr="17494972" w:rsidR="7EF8BEC0">
        <w:rPr>
          <w:rFonts w:ascii="Microsoft Sans Serif" w:hAnsi="Microsoft Sans Serif" w:eastAsia="Microsoft Sans Serif"/>
          <w:noProof w:val="0"/>
          <w:color w:val="262140" w:themeColor="text1" w:themeTint="FF" w:themeShade="FF"/>
          <w:sz w:val="24"/>
          <w:szCs w:val="24"/>
          <w:lang w:val="en-US"/>
        </w:rPr>
        <w:t>Health</w:t>
      </w:r>
      <w:r w:rsidRPr="17494972" w:rsidR="7EF8BEC0">
        <w:rPr>
          <w:rFonts w:ascii="Microsoft Sans Serif" w:hAnsi="Microsoft Sans Serif" w:eastAsia="Microsoft Sans Serif"/>
          <w:noProof w:val="0"/>
          <w:color w:val="262140" w:themeColor="text1" w:themeTint="FF" w:themeShade="FF"/>
          <w:sz w:val="24"/>
          <w:szCs w:val="24"/>
          <w:lang w:val="en-US"/>
        </w:rPr>
        <w:t xml:space="preserve"> and Fitness</w:t>
      </w:r>
      <w:r w:rsidRPr="17494972" w:rsidR="58B5F143">
        <w:rPr>
          <w:rFonts w:ascii="Microsoft Sans Serif" w:hAnsi="Microsoft Sans Serif" w:eastAsia="Microsoft Sans Serif"/>
          <w:noProof w:val="0"/>
          <w:color w:val="262140" w:themeColor="text1" w:themeTint="FF" w:themeShade="FF"/>
          <w:sz w:val="24"/>
          <w:szCs w:val="24"/>
          <w:lang w:val="en-US"/>
        </w:rPr>
        <w:t xml:space="preserve">, </w:t>
      </w:r>
      <w:r w:rsidRPr="17494972" w:rsidR="7EF8BEC0">
        <w:rPr>
          <w:rFonts w:ascii="Microsoft Sans Serif" w:hAnsi="Microsoft Sans Serif" w:eastAsia="Microsoft Sans Serif"/>
          <w:noProof w:val="0"/>
          <w:color w:val="262140" w:themeColor="text1" w:themeTint="FF" w:themeShade="FF"/>
          <w:sz w:val="24"/>
          <w:szCs w:val="24"/>
          <w:lang w:val="en-US"/>
        </w:rPr>
        <w:t>BSc (Hons) in Sport and Exercise Psychology.</w:t>
      </w:r>
    </w:p>
    <w:p w:rsidR="17494972" w:rsidP="17494972" w:rsidRDefault="17494972" w14:paraId="1E8C7ABD" w14:textId="34CC9CD3">
      <w:pPr>
        <w:rPr>
          <w:rFonts w:ascii="Microsoft Sans Serif" w:hAnsi="Microsoft Sans Serif" w:eastAsia="Microsoft Sans Serif"/>
          <w:b w:val="1"/>
          <w:bCs w:val="1"/>
          <w:noProof w:val="0"/>
          <w:color w:val="262140" w:themeColor="text1" w:themeTint="FF" w:themeShade="FF"/>
          <w:sz w:val="24"/>
          <w:szCs w:val="24"/>
          <w:u w:val="single"/>
          <w:lang w:val="en-US"/>
        </w:rPr>
      </w:pPr>
    </w:p>
    <w:p w:rsidR="7EF8BEC0" w:rsidP="17494972" w:rsidRDefault="7EF8BEC0" w14:paraId="6C98DFC7" w14:textId="19353AF6">
      <w:pPr>
        <w:pStyle w:val="Normal"/>
        <w:rPr>
          <w:rFonts w:ascii="Microsoft Sans Serif" w:hAnsi="Microsoft Sans Serif" w:eastAsia="Microsoft Sans Serif"/>
          <w:b w:val="1"/>
          <w:bCs w:val="1"/>
          <w:noProof w:val="0"/>
          <w:color w:val="262140" w:themeColor="text1" w:themeTint="FF" w:themeShade="FF"/>
          <w:sz w:val="24"/>
          <w:szCs w:val="24"/>
          <w:u w:val="single"/>
          <w:lang w:val="en-US"/>
        </w:rPr>
      </w:pPr>
      <w:r w:rsidRPr="17494972" w:rsidR="7EF8BEC0">
        <w:rPr>
          <w:rFonts w:ascii="Microsoft Sans Serif" w:hAnsi="Microsoft Sans Serif" w:eastAsia="Microsoft Sans Serif"/>
          <w:b w:val="1"/>
          <w:bCs w:val="1"/>
          <w:noProof w:val="0"/>
          <w:color w:val="262140" w:themeColor="text1" w:themeTint="FF" w:themeShade="FF"/>
          <w:sz w:val="24"/>
          <w:szCs w:val="24"/>
          <w:u w:val="single"/>
          <w:lang w:val="en-US"/>
        </w:rPr>
        <w:t xml:space="preserve">Tasks to </w:t>
      </w:r>
      <w:r w:rsidRPr="17494972" w:rsidR="2094F993">
        <w:rPr>
          <w:rFonts w:ascii="Microsoft Sans Serif" w:hAnsi="Microsoft Sans Serif" w:eastAsia="Microsoft Sans Serif"/>
          <w:b w:val="1"/>
          <w:bCs w:val="1"/>
          <w:noProof w:val="0"/>
          <w:color w:val="262140" w:themeColor="text1" w:themeTint="FF" w:themeShade="FF"/>
          <w:sz w:val="24"/>
          <w:szCs w:val="24"/>
          <w:u w:val="single"/>
          <w:lang w:val="en-US"/>
        </w:rPr>
        <w:t>complete</w:t>
      </w:r>
      <w:r w:rsidRPr="17494972" w:rsidR="205587F4">
        <w:rPr>
          <w:rFonts w:ascii="Microsoft Sans Serif" w:hAnsi="Microsoft Sans Serif" w:eastAsia="Microsoft Sans Serif"/>
          <w:b w:val="1"/>
          <w:bCs w:val="1"/>
          <w:noProof w:val="0"/>
          <w:color w:val="262140" w:themeColor="text1" w:themeTint="FF" w:themeShade="FF"/>
          <w:sz w:val="24"/>
          <w:szCs w:val="24"/>
          <w:u w:val="single"/>
          <w:lang w:val="en-US"/>
        </w:rPr>
        <w:t xml:space="preserve"> ready for year 12: </w:t>
      </w:r>
    </w:p>
    <w:p w:rsidR="17494972" w:rsidP="17494972" w:rsidRDefault="17494972" w14:paraId="335483BC" w14:textId="3A5B0830">
      <w:pPr>
        <w:rPr>
          <w:rFonts w:ascii="Microsoft Sans Serif" w:hAnsi="Microsoft Sans Serif" w:eastAsia="Microsoft Sans Serif"/>
          <w:noProof w:val="0"/>
          <w:color w:val="262140" w:themeColor="text1" w:themeTint="FF" w:themeShade="FF"/>
          <w:sz w:val="24"/>
          <w:szCs w:val="24"/>
          <w:lang w:val="en-US"/>
        </w:rPr>
      </w:pPr>
    </w:p>
    <w:p w:rsidR="7495FB26" w:rsidP="17494972" w:rsidRDefault="7495FB26" w14:paraId="19159C22" w14:textId="53B4877D">
      <w:pPr>
        <w:rPr>
          <w:rFonts w:ascii="Microsoft Sans Serif" w:hAnsi="Microsoft Sans Serif" w:eastAsia="Microsoft Sans Serif"/>
          <w:b w:val="0"/>
          <w:bCs w:val="0"/>
          <w:i w:val="0"/>
          <w:iCs w:val="0"/>
          <w:caps w:val="0"/>
          <w:smallCaps w:val="0"/>
          <w:noProof w:val="0"/>
          <w:color w:val="262140" w:themeColor="text1" w:themeTint="FF" w:themeShade="FF"/>
          <w:sz w:val="24"/>
          <w:szCs w:val="24"/>
          <w:lang w:val="en-US"/>
        </w:rPr>
      </w:pPr>
      <w:r w:rsidRPr="17494972" w:rsidR="7495FB26">
        <w:rPr>
          <w:rFonts w:ascii="Microsoft Sans Serif" w:hAnsi="Microsoft Sans Serif" w:eastAsia="Microsoft Sans Serif"/>
          <w:b w:val="0"/>
          <w:bCs w:val="0"/>
          <w:i w:val="0"/>
          <w:iCs w:val="0"/>
          <w:caps w:val="0"/>
          <w:smallCaps w:val="0"/>
          <w:noProof w:val="0"/>
          <w:color w:val="262140" w:themeColor="text1" w:themeTint="FF" w:themeShade="FF"/>
          <w:sz w:val="24"/>
          <w:szCs w:val="24"/>
          <w:lang w:val="en-GB"/>
        </w:rPr>
        <w:t xml:space="preserve">The Head of Physical Education (PE) at the UHS secondary school has contacted your course tutor me (Mr Corry). </w:t>
      </w:r>
    </w:p>
    <w:p w:rsidR="17494972" w:rsidP="17494972" w:rsidRDefault="17494972" w14:paraId="1850C23E" w14:textId="520E5733">
      <w:pPr>
        <w:rPr>
          <w:rFonts w:ascii="Microsoft Sans Serif" w:hAnsi="Microsoft Sans Serif" w:eastAsia="Microsoft Sans Serif"/>
          <w:b w:val="0"/>
          <w:bCs w:val="0"/>
          <w:i w:val="0"/>
          <w:iCs w:val="0"/>
          <w:caps w:val="0"/>
          <w:smallCaps w:val="0"/>
          <w:noProof w:val="0"/>
          <w:color w:val="262140" w:themeColor="text1" w:themeTint="FF" w:themeShade="FF"/>
          <w:sz w:val="24"/>
          <w:szCs w:val="24"/>
          <w:lang w:val="en-US"/>
        </w:rPr>
      </w:pPr>
    </w:p>
    <w:p w:rsidR="7495FB26" w:rsidP="17494972" w:rsidRDefault="7495FB26" w14:paraId="36FDF636" w14:textId="0EB89A22">
      <w:pPr>
        <w:rPr>
          <w:rFonts w:ascii="Calibri" w:hAnsi="Calibri" w:eastAsia="Calibri" w:cs="Calibri"/>
          <w:b w:val="0"/>
          <w:bCs w:val="0"/>
          <w:i w:val="0"/>
          <w:iCs w:val="0"/>
          <w:caps w:val="0"/>
          <w:smallCaps w:val="0"/>
          <w:noProof w:val="0"/>
          <w:color w:val="000000"/>
          <w:sz w:val="22"/>
          <w:szCs w:val="22"/>
          <w:lang w:val="en-GB"/>
        </w:rPr>
      </w:pPr>
      <w:r w:rsidRPr="17494972" w:rsidR="7495FB26">
        <w:rPr>
          <w:rFonts w:ascii="Microsoft Sans Serif" w:hAnsi="Microsoft Sans Serif" w:eastAsia="Microsoft Sans Serif"/>
          <w:b w:val="0"/>
          <w:bCs w:val="0"/>
          <w:i w:val="0"/>
          <w:iCs w:val="0"/>
          <w:caps w:val="0"/>
          <w:smallCaps w:val="0"/>
          <w:noProof w:val="0"/>
          <w:color w:val="262140" w:themeColor="text1" w:themeTint="FF" w:themeShade="FF"/>
          <w:sz w:val="24"/>
          <w:szCs w:val="24"/>
          <w:lang w:val="en-GB"/>
        </w:rPr>
        <w:t xml:space="preserve">After the success of the Olympic Games (Paris 2024) the PE team would like to introduce two new sports to the Key Stage 3 curriculum at the school. </w:t>
      </w:r>
      <w:r w:rsidRPr="17494972" w:rsidR="7495FB26">
        <w:rPr>
          <w:rFonts w:ascii="Microsoft Sans Serif" w:hAnsi="Microsoft Sans Serif" w:eastAsia="Microsoft Sans Serif"/>
          <w:b w:val="0"/>
          <w:bCs w:val="0"/>
          <w:i w:val="0"/>
          <w:iCs w:val="0"/>
          <w:caps w:val="0"/>
          <w:smallCaps w:val="0"/>
          <w:noProof w:val="0"/>
          <w:color w:val="262140" w:themeColor="text1" w:themeTint="FF" w:themeShade="FF"/>
          <w:sz w:val="24"/>
          <w:szCs w:val="24"/>
          <w:lang w:val="en-GB"/>
        </w:rPr>
        <w:t>In order to</w:t>
      </w:r>
      <w:r w:rsidRPr="17494972" w:rsidR="7495FB26">
        <w:rPr>
          <w:rFonts w:ascii="Microsoft Sans Serif" w:hAnsi="Microsoft Sans Serif" w:eastAsia="Microsoft Sans Serif"/>
          <w:b w:val="0"/>
          <w:bCs w:val="0"/>
          <w:i w:val="0"/>
          <w:iCs w:val="0"/>
          <w:caps w:val="0"/>
          <w:smallCaps w:val="0"/>
          <w:noProof w:val="0"/>
          <w:color w:val="262140" w:themeColor="text1" w:themeTint="FF" w:themeShade="FF"/>
          <w:sz w:val="24"/>
          <w:szCs w:val="24"/>
          <w:lang w:val="en-GB"/>
        </w:rPr>
        <w:t xml:space="preserve"> do this the Head of PE would like to educate the children in Years 7, 8 and 9 about the </w:t>
      </w:r>
      <w:r w:rsidRPr="17494972" w:rsidR="7495FB26">
        <w:rPr>
          <w:rFonts w:ascii="Microsoft Sans Serif" w:hAnsi="Microsoft Sans Serif" w:eastAsia="Microsoft Sans Serif"/>
          <w:b w:val="0"/>
          <w:bCs w:val="0"/>
          <w:i w:val="0"/>
          <w:iCs w:val="0"/>
          <w:caps w:val="0"/>
          <w:smallCaps w:val="0"/>
          <w:noProof w:val="0"/>
          <w:color w:val="262140" w:themeColor="text1" w:themeTint="FF" w:themeShade="FF"/>
          <w:sz w:val="24"/>
          <w:szCs w:val="24"/>
          <w:lang w:val="en-GB"/>
        </w:rPr>
        <w:t>rules and regulations</w:t>
      </w:r>
      <w:r w:rsidRPr="17494972" w:rsidR="7495FB26">
        <w:rPr>
          <w:rFonts w:ascii="Microsoft Sans Serif" w:hAnsi="Microsoft Sans Serif" w:eastAsia="Microsoft Sans Serif"/>
          <w:b w:val="0"/>
          <w:bCs w:val="0"/>
          <w:i w:val="0"/>
          <w:iCs w:val="0"/>
          <w:caps w:val="0"/>
          <w:smallCaps w:val="0"/>
          <w:noProof w:val="0"/>
          <w:color w:val="262140" w:themeColor="text1" w:themeTint="FF" w:themeShade="FF"/>
          <w:sz w:val="24"/>
          <w:szCs w:val="24"/>
          <w:lang w:val="en-GB"/>
        </w:rPr>
        <w:t xml:space="preserve"> and skills, </w:t>
      </w:r>
      <w:r w:rsidRPr="17494972" w:rsidR="7495FB26">
        <w:rPr>
          <w:rFonts w:ascii="Microsoft Sans Serif" w:hAnsi="Microsoft Sans Serif" w:eastAsia="Microsoft Sans Serif"/>
          <w:b w:val="0"/>
          <w:bCs w:val="0"/>
          <w:i w:val="0"/>
          <w:iCs w:val="0"/>
          <w:caps w:val="0"/>
          <w:smallCaps w:val="0"/>
          <w:noProof w:val="0"/>
          <w:color w:val="262140" w:themeColor="text1" w:themeTint="FF" w:themeShade="FF"/>
          <w:sz w:val="24"/>
          <w:szCs w:val="24"/>
          <w:lang w:val="en-GB"/>
        </w:rPr>
        <w:t>techniques</w:t>
      </w:r>
      <w:r w:rsidRPr="17494972" w:rsidR="7495FB26">
        <w:rPr>
          <w:rFonts w:ascii="Microsoft Sans Serif" w:hAnsi="Microsoft Sans Serif" w:eastAsia="Microsoft Sans Serif"/>
          <w:b w:val="0"/>
          <w:bCs w:val="0"/>
          <w:i w:val="0"/>
          <w:iCs w:val="0"/>
          <w:caps w:val="0"/>
          <w:smallCaps w:val="0"/>
          <w:noProof w:val="0"/>
          <w:color w:val="262140" w:themeColor="text1" w:themeTint="FF" w:themeShade="FF"/>
          <w:sz w:val="24"/>
          <w:szCs w:val="24"/>
          <w:lang w:val="en-GB"/>
        </w:rPr>
        <w:t xml:space="preserve"> and tactics in one Olympic Individual Sport, and one Olympic Team Sport. </w:t>
      </w:r>
    </w:p>
    <w:p w:rsidR="53A57A10" w:rsidP="17494972" w:rsidRDefault="53A57A10" w14:paraId="3A1D5BF7" w14:textId="28D444BD">
      <w:pPr>
        <w:rPr>
          <w:rFonts w:ascii="Calibri" w:hAnsi="Calibri" w:eastAsia="Calibri" w:cs="Calibri"/>
          <w:b w:val="0"/>
          <w:bCs w:val="0"/>
          <w:i w:val="0"/>
          <w:iCs w:val="0"/>
          <w:caps w:val="0"/>
          <w:smallCaps w:val="0"/>
          <w:noProof w:val="0"/>
          <w:color w:val="000000"/>
          <w:sz w:val="22"/>
          <w:szCs w:val="22"/>
          <w:lang w:val="en-GB"/>
        </w:rPr>
      </w:pPr>
      <w:r w:rsidRPr="17494972" w:rsidR="53A57A10">
        <w:rPr>
          <w:rFonts w:ascii="Calibri" w:hAnsi="Calibri" w:eastAsia="Calibri" w:cs="Calibri"/>
          <w:b w:val="1"/>
          <w:bCs w:val="1"/>
          <w:i w:val="0"/>
          <w:iCs w:val="0"/>
          <w:caps w:val="0"/>
          <w:smallCaps w:val="0"/>
          <w:strike w:val="0"/>
          <w:dstrike w:val="0"/>
          <w:noProof w:val="0"/>
          <w:color w:val="000000"/>
          <w:sz w:val="22"/>
          <w:szCs w:val="22"/>
          <w:u w:val="single"/>
          <w:lang w:val="en-GB"/>
        </w:rPr>
        <w:t>Task 1</w:t>
      </w:r>
    </w:p>
    <w:p w:rsidR="53A57A10" w:rsidP="17494972" w:rsidRDefault="53A57A10" w14:paraId="4AB0874E" w14:textId="2912AC89">
      <w:pPr>
        <w:rPr>
          <w:rFonts w:ascii="Calibri" w:hAnsi="Calibri" w:eastAsia="Calibri" w:cs="Calibri"/>
          <w:b w:val="0"/>
          <w:bCs w:val="0"/>
          <w:i w:val="0"/>
          <w:iCs w:val="0"/>
          <w:caps w:val="0"/>
          <w:smallCaps w:val="0"/>
          <w:strike w:val="0"/>
          <w:dstrike w:val="0"/>
          <w:noProof w:val="0"/>
          <w:color w:val="000000"/>
          <w:sz w:val="22"/>
          <w:szCs w:val="22"/>
          <w:u w:val="none"/>
          <w:lang w:val="en-GB"/>
        </w:rPr>
      </w:pPr>
      <w:r w:rsidRPr="17494972" w:rsidR="53A57A10">
        <w:rPr>
          <w:rFonts w:ascii="Calibri" w:hAnsi="Calibri" w:eastAsia="Calibri" w:cs="Calibri"/>
          <w:b w:val="1"/>
          <w:bCs w:val="1"/>
          <w:i w:val="0"/>
          <w:iCs w:val="0"/>
          <w:caps w:val="0"/>
          <w:smallCaps w:val="0"/>
          <w:strike w:val="0"/>
          <w:dstrike w:val="0"/>
          <w:noProof w:val="0"/>
          <w:color w:val="000000"/>
          <w:sz w:val="22"/>
          <w:szCs w:val="22"/>
          <w:u w:val="single"/>
          <w:lang w:val="en-GB"/>
        </w:rPr>
        <w:t xml:space="preserve">Pick a team sport </w:t>
      </w:r>
      <w:r w:rsidRPr="17494972" w:rsidR="53A57A10">
        <w:rPr>
          <w:rFonts w:ascii="Calibri" w:hAnsi="Calibri" w:eastAsia="Calibri" w:cs="Calibri"/>
          <w:b w:val="0"/>
          <w:bCs w:val="0"/>
          <w:i w:val="0"/>
          <w:iCs w:val="0"/>
          <w:caps w:val="0"/>
          <w:smallCaps w:val="0"/>
          <w:strike w:val="0"/>
          <w:dstrike w:val="0"/>
          <w:noProof w:val="0"/>
          <w:color w:val="000000"/>
          <w:sz w:val="22"/>
          <w:szCs w:val="22"/>
          <w:u w:val="none"/>
          <w:lang w:val="en-GB"/>
        </w:rPr>
        <w:t>i.e. Football, netball etc &amp;</w:t>
      </w:r>
      <w:r w:rsidRPr="17494972" w:rsidR="53A57A10">
        <w:rPr>
          <w:rFonts w:ascii="Calibri" w:hAnsi="Calibri" w:eastAsia="Calibri" w:cs="Calibri"/>
          <w:b w:val="1"/>
          <w:bCs w:val="1"/>
          <w:i w:val="0"/>
          <w:iCs w:val="0"/>
          <w:caps w:val="0"/>
          <w:smallCaps w:val="0"/>
          <w:strike w:val="0"/>
          <w:dstrike w:val="0"/>
          <w:noProof w:val="0"/>
          <w:color w:val="000000"/>
          <w:sz w:val="22"/>
          <w:szCs w:val="22"/>
          <w:u w:val="single"/>
          <w:lang w:val="en-GB"/>
        </w:rPr>
        <w:t xml:space="preserve"> Pick </w:t>
      </w:r>
      <w:r w:rsidRPr="17494972" w:rsidR="53A57A10">
        <w:rPr>
          <w:rFonts w:ascii="Calibri" w:hAnsi="Calibri" w:eastAsia="Calibri" w:cs="Calibri"/>
          <w:b w:val="1"/>
          <w:bCs w:val="1"/>
          <w:i w:val="0"/>
          <w:iCs w:val="0"/>
          <w:caps w:val="0"/>
          <w:smallCaps w:val="0"/>
          <w:strike w:val="0"/>
          <w:dstrike w:val="0"/>
          <w:noProof w:val="0"/>
          <w:color w:val="000000"/>
          <w:sz w:val="22"/>
          <w:szCs w:val="22"/>
          <w:u w:val="single"/>
          <w:lang w:val="en-GB"/>
        </w:rPr>
        <w:t>a</w:t>
      </w:r>
      <w:r w:rsidRPr="17494972" w:rsidR="53A57A10">
        <w:rPr>
          <w:rFonts w:ascii="Calibri" w:hAnsi="Calibri" w:eastAsia="Calibri" w:cs="Calibri"/>
          <w:b w:val="1"/>
          <w:bCs w:val="1"/>
          <w:i w:val="0"/>
          <w:iCs w:val="0"/>
          <w:caps w:val="0"/>
          <w:smallCaps w:val="0"/>
          <w:strike w:val="0"/>
          <w:dstrike w:val="0"/>
          <w:noProof w:val="0"/>
          <w:color w:val="000000"/>
          <w:sz w:val="22"/>
          <w:szCs w:val="22"/>
          <w:u w:val="single"/>
          <w:lang w:val="en-GB"/>
        </w:rPr>
        <w:t xml:space="preserve"> individual sport: </w:t>
      </w:r>
      <w:r w:rsidRPr="17494972" w:rsidR="53A57A10">
        <w:rPr>
          <w:rFonts w:ascii="Calibri" w:hAnsi="Calibri" w:eastAsia="Calibri" w:cs="Calibri"/>
          <w:b w:val="0"/>
          <w:bCs w:val="0"/>
          <w:i w:val="0"/>
          <w:iCs w:val="0"/>
          <w:caps w:val="0"/>
          <w:smallCaps w:val="0"/>
          <w:strike w:val="0"/>
          <w:dstrike w:val="0"/>
          <w:noProof w:val="0"/>
          <w:color w:val="000000"/>
          <w:sz w:val="22"/>
          <w:szCs w:val="22"/>
          <w:u w:val="none"/>
          <w:lang w:val="en-GB"/>
        </w:rPr>
        <w:t>Table tennis, badminton etc</w:t>
      </w:r>
      <w:r w:rsidRPr="17494972" w:rsidR="202FCF8C">
        <w:rPr>
          <w:rFonts w:ascii="Calibri" w:hAnsi="Calibri" w:eastAsia="Calibri" w:cs="Calibri"/>
          <w:b w:val="0"/>
          <w:bCs w:val="0"/>
          <w:i w:val="0"/>
          <w:iCs w:val="0"/>
          <w:caps w:val="0"/>
          <w:smallCaps w:val="0"/>
          <w:strike w:val="0"/>
          <w:dstrike w:val="0"/>
          <w:noProof w:val="0"/>
          <w:color w:val="000000"/>
          <w:sz w:val="22"/>
          <w:szCs w:val="22"/>
          <w:u w:val="none"/>
          <w:lang w:val="en-GB"/>
        </w:rPr>
        <w:t xml:space="preserve"> at least 5 rules per sport. </w:t>
      </w:r>
    </w:p>
    <w:p w:rsidR="53A57A10" w:rsidP="17494972" w:rsidRDefault="53A57A10" w14:paraId="5682EC3A" w14:textId="7303BA12">
      <w:pPr>
        <w:rPr>
          <w:rFonts w:ascii="Calibri" w:hAnsi="Calibri" w:eastAsia="Calibri" w:cs="Calibri"/>
          <w:b w:val="0"/>
          <w:bCs w:val="0"/>
          <w:i w:val="0"/>
          <w:iCs w:val="0"/>
          <w:caps w:val="0"/>
          <w:smallCaps w:val="0"/>
          <w:noProof w:val="0"/>
          <w:color w:val="000000"/>
          <w:sz w:val="22"/>
          <w:szCs w:val="22"/>
          <w:lang w:val="en-GB"/>
        </w:rPr>
      </w:pPr>
      <w:r w:rsidRPr="17494972" w:rsidR="53A57A10">
        <w:rPr>
          <w:rFonts w:ascii="Calibri" w:hAnsi="Calibri" w:eastAsia="Calibri" w:cs="Calibri"/>
          <w:b w:val="1"/>
          <w:bCs w:val="1"/>
          <w:i w:val="0"/>
          <w:iCs w:val="0"/>
          <w:caps w:val="0"/>
          <w:smallCaps w:val="0"/>
          <w:strike w:val="0"/>
          <w:dstrike w:val="0"/>
          <w:noProof w:val="0"/>
          <w:color w:val="000000"/>
          <w:sz w:val="22"/>
          <w:szCs w:val="22"/>
          <w:u w:val="single"/>
          <w:lang w:val="en-GB"/>
        </w:rPr>
        <w:t xml:space="preserve">Create a table researching the rules and regulations and fill out each box. </w:t>
      </w:r>
    </w:p>
    <w:p w:rsidR="53A57A10" w:rsidP="17494972" w:rsidRDefault="53A57A10" w14:paraId="1C66722A" w14:textId="6CB98B73">
      <w:pPr>
        <w:rPr>
          <w:rFonts w:ascii="Calibri" w:hAnsi="Calibri" w:eastAsia="Calibri" w:cs="Calibri"/>
          <w:b w:val="0"/>
          <w:bCs w:val="0"/>
          <w:i w:val="0"/>
          <w:iCs w:val="0"/>
          <w:caps w:val="0"/>
          <w:smallCaps w:val="0"/>
          <w:noProof w:val="0"/>
          <w:color w:val="000000"/>
          <w:sz w:val="22"/>
          <w:szCs w:val="22"/>
          <w:lang w:val="en-GB"/>
        </w:rPr>
      </w:pPr>
      <w:r w:rsidRPr="17494972" w:rsidR="53A57A10">
        <w:rPr>
          <w:rFonts w:ascii="Calibri" w:hAnsi="Calibri" w:eastAsia="Calibri" w:cs="Calibri"/>
          <w:b w:val="1"/>
          <w:bCs w:val="1"/>
          <w:i w:val="0"/>
          <w:iCs w:val="0"/>
          <w:caps w:val="0"/>
          <w:smallCaps w:val="0"/>
          <w:strike w:val="0"/>
          <w:dstrike w:val="0"/>
          <w:noProof w:val="0"/>
          <w:color w:val="000000"/>
          <w:sz w:val="22"/>
          <w:szCs w:val="22"/>
          <w:u w:val="single"/>
          <w:lang w:val="en-GB"/>
        </w:rPr>
        <w:t xml:space="preserve">At the end, there should be two tables: one for your team sport and one for your individual sport. </w:t>
      </w:r>
    </w:p>
    <w:p w:rsidR="53A57A10" w:rsidP="17494972" w:rsidRDefault="53A57A10" w14:paraId="658D9004" w14:textId="525B0370">
      <w:pPr>
        <w:rPr>
          <w:rFonts w:ascii="Calibri" w:hAnsi="Calibri" w:eastAsia="Calibri" w:cs="Calibri"/>
          <w:b w:val="0"/>
          <w:bCs w:val="0"/>
          <w:i w:val="0"/>
          <w:iCs w:val="0"/>
          <w:caps w:val="0"/>
          <w:smallCaps w:val="0"/>
          <w:noProof w:val="0"/>
          <w:color w:val="000000"/>
          <w:sz w:val="22"/>
          <w:szCs w:val="22"/>
          <w:lang w:val="en-GB"/>
        </w:rPr>
      </w:pPr>
      <w:r w:rsidRPr="17494972" w:rsidR="53A57A10">
        <w:rPr>
          <w:rFonts w:ascii="Calibri" w:hAnsi="Calibri" w:eastAsia="Calibri" w:cs="Calibri"/>
          <w:b w:val="1"/>
          <w:bCs w:val="1"/>
          <w:i w:val="0"/>
          <w:iCs w:val="0"/>
          <w:caps w:val="0"/>
          <w:smallCaps w:val="0"/>
          <w:noProof w:val="0"/>
          <w:color w:val="000000"/>
          <w:sz w:val="22"/>
          <w:szCs w:val="22"/>
          <w:lang w:val="en-GB"/>
        </w:rPr>
        <w:t>TEAM SPORT</w:t>
      </w:r>
    </w:p>
    <w:tbl>
      <w:tblPr>
        <w:tblStyle w:val="TableGrid"/>
        <w:bidiVisual w:val="0"/>
        <w:tblW w:w="0" w:type="auto"/>
        <w:tblInd w:w="-210" w:type="dxa"/>
        <w:tblBorders>
          <w:top w:val="single" w:sz="6"/>
          <w:left w:val="single" w:sz="6"/>
          <w:bottom w:val="single" w:sz="6"/>
          <w:right w:val="single" w:sz="6"/>
        </w:tblBorders>
        <w:tblLayout w:type="fixed"/>
        <w:tblLook w:val="04A0" w:firstRow="1" w:lastRow="0" w:firstColumn="1" w:lastColumn="0" w:noHBand="0" w:noVBand="1"/>
      </w:tblPr>
      <w:tblGrid>
        <w:gridCol w:w="570"/>
        <w:gridCol w:w="345"/>
        <w:gridCol w:w="1665"/>
        <w:gridCol w:w="2280"/>
        <w:gridCol w:w="3327"/>
        <w:gridCol w:w="2376"/>
        <w:gridCol w:w="2376"/>
        <w:gridCol w:w="2377"/>
      </w:tblGrid>
      <w:tr w:rsidR="17494972" w:rsidTr="17494972" w14:paraId="20E7946B">
        <w:trPr>
          <w:trHeight w:val="300"/>
        </w:trPr>
        <w:tc>
          <w:tcPr>
            <w:cnfStyle w:val="000000000000" w:firstRow="0" w:lastRow="0" w:firstColumn="0" w:lastColumn="0" w:oddVBand="0" w:evenVBand="0" w:oddHBand="0" w:evenHBand="0" w:firstRowFirstColumn="0" w:firstRowLastColumn="0" w:lastRowFirstColumn="0" w:lastRowLastColumn="0"/>
            <w:tcW w:w="915" w:type="dxa"/>
            <w:gridSpan w:val="2"/>
            <w:tcMar>
              <w:left w:w="105" w:type="dxa"/>
              <w:right w:w="105" w:type="dxa"/>
            </w:tcMar>
            <w:vAlign w:val="top"/>
          </w:tcPr>
          <w:p w:rsidR="17494972" w:rsidP="17494972" w:rsidRDefault="17494972" w14:paraId="000EF11D" w14:textId="033FB54A">
            <w:pPr>
              <w:rPr>
                <w:rFonts w:ascii="Calibri" w:hAnsi="Calibri" w:eastAsia="Calibri" w:cs="Calibri"/>
                <w:b w:val="0"/>
                <w:bCs w:val="0"/>
                <w:i w:val="0"/>
                <w:iCs w:val="0"/>
                <w:sz w:val="18"/>
                <w:szCs w:val="18"/>
              </w:rPr>
            </w:pPr>
            <w:r w:rsidRPr="17494972" w:rsidR="17494972">
              <w:rPr>
                <w:rFonts w:ascii="Calibri" w:hAnsi="Calibri" w:eastAsia="Calibri" w:cs="Calibri"/>
                <w:b w:val="1"/>
                <w:bCs w:val="1"/>
                <w:i w:val="0"/>
                <w:iCs w:val="0"/>
                <w:sz w:val="18"/>
                <w:szCs w:val="18"/>
                <w:lang w:val="en-GB"/>
              </w:rPr>
              <w:t>Sport</w:t>
            </w:r>
          </w:p>
        </w:tc>
        <w:tc>
          <w:tcPr>
            <w:cnfStyle w:val="000000000000" w:firstRow="0" w:lastRow="0" w:firstColumn="0" w:lastColumn="0" w:oddVBand="0" w:evenVBand="0" w:oddHBand="0" w:evenHBand="0" w:firstRowFirstColumn="0" w:firstRowLastColumn="0" w:lastRowFirstColumn="0" w:lastRowLastColumn="0"/>
            <w:tcW w:w="1665" w:type="dxa"/>
            <w:tcMar>
              <w:left w:w="105" w:type="dxa"/>
              <w:right w:w="105" w:type="dxa"/>
            </w:tcMar>
            <w:vAlign w:val="top"/>
          </w:tcPr>
          <w:p w:rsidR="17494972" w:rsidP="17494972" w:rsidRDefault="17494972" w14:paraId="60FCA786" w14:textId="11140A68">
            <w:pPr>
              <w:rPr>
                <w:rFonts w:ascii="Calibri" w:hAnsi="Calibri" w:eastAsia="Calibri" w:cs="Calibri"/>
                <w:b w:val="0"/>
                <w:bCs w:val="0"/>
                <w:i w:val="0"/>
                <w:iCs w:val="0"/>
                <w:sz w:val="18"/>
                <w:szCs w:val="18"/>
              </w:rPr>
            </w:pPr>
            <w:r w:rsidRPr="17494972" w:rsidR="17494972">
              <w:rPr>
                <w:rFonts w:ascii="Calibri" w:hAnsi="Calibri" w:eastAsia="Calibri" w:cs="Calibri"/>
                <w:b w:val="0"/>
                <w:bCs w:val="0"/>
                <w:i w:val="0"/>
                <w:iCs w:val="0"/>
                <w:sz w:val="18"/>
                <w:szCs w:val="18"/>
                <w:lang w:val="en-GB"/>
              </w:rPr>
              <w:t xml:space="preserve">e.g Football </w:t>
            </w:r>
          </w:p>
        </w:tc>
        <w:tc>
          <w:tcPr>
            <w:cnfStyle w:val="000000000000" w:firstRow="0" w:lastRow="0" w:firstColumn="0" w:lastColumn="0" w:oddVBand="0" w:evenVBand="0" w:oddHBand="0" w:evenHBand="0" w:firstRowFirstColumn="0" w:firstRowLastColumn="0" w:lastRowFirstColumn="0" w:lastRowLastColumn="0"/>
            <w:tcW w:w="12736" w:type="dxa"/>
            <w:gridSpan w:val="5"/>
            <w:shd w:val="clear" w:color="auto" w:fill="7F7F7F"/>
            <w:tcMar>
              <w:left w:w="105" w:type="dxa"/>
              <w:right w:w="105" w:type="dxa"/>
            </w:tcMar>
            <w:vAlign w:val="top"/>
          </w:tcPr>
          <w:p w:rsidR="17494972" w:rsidP="17494972" w:rsidRDefault="17494972" w14:paraId="641679A6" w14:textId="633AEBB0">
            <w:pPr>
              <w:rPr>
                <w:rFonts w:ascii="Calibri" w:hAnsi="Calibri" w:eastAsia="Calibri" w:cs="Calibri"/>
                <w:b w:val="0"/>
                <w:bCs w:val="0"/>
                <w:i w:val="0"/>
                <w:iCs w:val="0"/>
                <w:sz w:val="18"/>
                <w:szCs w:val="18"/>
              </w:rPr>
            </w:pPr>
          </w:p>
        </w:tc>
      </w:tr>
      <w:tr w:rsidR="17494972" w:rsidTr="17494972" w14:paraId="2BABFBB2">
        <w:trPr>
          <w:trHeight w:val="300"/>
        </w:trPr>
        <w:tc>
          <w:tcPr>
            <w:cnfStyle w:val="000000000000" w:firstRow="0" w:lastRow="0" w:firstColumn="0" w:lastColumn="0" w:oddVBand="0" w:evenVBand="0" w:oddHBand="0" w:evenHBand="0" w:firstRowFirstColumn="0" w:firstRowLastColumn="0" w:lastRowFirstColumn="0" w:lastRowLastColumn="0"/>
            <w:tcW w:w="2580" w:type="dxa"/>
            <w:gridSpan w:val="3"/>
            <w:tcMar>
              <w:left w:w="105" w:type="dxa"/>
              <w:right w:w="105" w:type="dxa"/>
            </w:tcMar>
            <w:vAlign w:val="top"/>
          </w:tcPr>
          <w:p w:rsidR="17494972" w:rsidP="17494972" w:rsidRDefault="17494972" w14:paraId="7CB1265D" w14:textId="72DC8532">
            <w:pPr>
              <w:jc w:val="center"/>
              <w:rPr>
                <w:rFonts w:ascii="Arial" w:hAnsi="Arial" w:eastAsia="Arial" w:cs="Arial"/>
                <w:b w:val="0"/>
                <w:bCs w:val="0"/>
                <w:i w:val="0"/>
                <w:iCs w:val="0"/>
                <w:color w:val="000000"/>
                <w:sz w:val="20"/>
                <w:szCs w:val="20"/>
                <w:lang w:val="en-GB"/>
              </w:rPr>
            </w:pPr>
            <w:r w:rsidRPr="17494972" w:rsidR="17494972">
              <w:rPr>
                <w:rFonts w:ascii="Arial" w:hAnsi="Arial" w:eastAsia="Arial" w:cs="Arial"/>
                <w:b w:val="1"/>
                <w:bCs w:val="1"/>
                <w:i w:val="0"/>
                <w:iCs w:val="0"/>
                <w:caps w:val="0"/>
                <w:smallCaps w:val="0"/>
                <w:color w:val="000000"/>
                <w:sz w:val="20"/>
                <w:szCs w:val="20"/>
                <w:lang w:val="en-GB"/>
              </w:rPr>
              <w:t>Rules</w:t>
            </w:r>
          </w:p>
        </w:tc>
        <w:tc>
          <w:tcPr>
            <w:cnfStyle w:val="000000000000" w:firstRow="0" w:lastRow="0" w:firstColumn="0" w:lastColumn="0" w:oddVBand="0" w:evenVBand="0" w:oddHBand="0" w:evenHBand="0" w:firstRowFirstColumn="0" w:firstRowLastColumn="0" w:lastRowFirstColumn="0" w:lastRowLastColumn="0"/>
            <w:tcW w:w="2280" w:type="dxa"/>
            <w:tcMar>
              <w:left w:w="105" w:type="dxa"/>
              <w:right w:w="105" w:type="dxa"/>
            </w:tcMar>
            <w:vAlign w:val="top"/>
          </w:tcPr>
          <w:p w:rsidR="17494972" w:rsidP="17494972" w:rsidRDefault="17494972" w14:paraId="43228E4E" w14:textId="4EA2A599">
            <w:pPr>
              <w:rPr>
                <w:rFonts w:ascii="Arial" w:hAnsi="Arial" w:eastAsia="Arial" w:cs="Arial"/>
                <w:b w:val="0"/>
                <w:bCs w:val="0"/>
                <w:i w:val="0"/>
                <w:iCs w:val="0"/>
                <w:color w:val="000000"/>
                <w:sz w:val="20"/>
                <w:szCs w:val="20"/>
                <w:lang w:val="en-GB"/>
              </w:rPr>
            </w:pPr>
            <w:r w:rsidRPr="17494972" w:rsidR="17494972">
              <w:rPr>
                <w:rFonts w:ascii="Arial" w:hAnsi="Arial" w:eastAsia="Arial" w:cs="Arial"/>
                <w:b w:val="1"/>
                <w:bCs w:val="1"/>
                <w:i w:val="0"/>
                <w:iCs w:val="0"/>
                <w:caps w:val="0"/>
                <w:smallCaps w:val="0"/>
                <w:color w:val="000000"/>
                <w:sz w:val="20"/>
                <w:szCs w:val="20"/>
                <w:lang w:val="en-GB"/>
              </w:rPr>
              <w:t>Official(s) in charge of applying the rule</w:t>
            </w:r>
          </w:p>
          <w:p w:rsidR="17494972" w:rsidP="17494972" w:rsidRDefault="17494972" w14:paraId="2DD93776" w14:textId="2E560F3E">
            <w:pPr>
              <w:rPr>
                <w:rFonts w:ascii="Arial" w:hAnsi="Arial" w:eastAsia="Arial" w:cs="Arial"/>
                <w:b w:val="0"/>
                <w:bCs w:val="0"/>
                <w:i w:val="0"/>
                <w:iCs w:val="0"/>
                <w:color w:val="000000"/>
                <w:sz w:val="20"/>
                <w:szCs w:val="20"/>
                <w:lang w:val="en-GB"/>
              </w:rPr>
            </w:pPr>
          </w:p>
        </w:tc>
        <w:tc>
          <w:tcPr>
            <w:cnfStyle w:val="000000000000" w:firstRow="0" w:lastRow="0" w:firstColumn="0" w:lastColumn="0" w:oddVBand="0" w:evenVBand="0" w:oddHBand="0" w:evenHBand="0" w:firstRowFirstColumn="0" w:firstRowLastColumn="0" w:lastRowFirstColumn="0" w:lastRowLastColumn="0"/>
            <w:tcW w:w="3327" w:type="dxa"/>
            <w:tcMar>
              <w:left w:w="105" w:type="dxa"/>
              <w:right w:w="105" w:type="dxa"/>
            </w:tcMar>
            <w:vAlign w:val="top"/>
          </w:tcPr>
          <w:p w:rsidR="17494972" w:rsidP="17494972" w:rsidRDefault="17494972" w14:paraId="6429DA01" w14:textId="72FD4616">
            <w:pPr>
              <w:rPr>
                <w:rFonts w:ascii="Arial" w:hAnsi="Arial" w:eastAsia="Arial" w:cs="Arial"/>
                <w:b w:val="0"/>
                <w:bCs w:val="0"/>
                <w:i w:val="0"/>
                <w:iCs w:val="0"/>
                <w:color w:val="000000"/>
                <w:sz w:val="20"/>
                <w:szCs w:val="20"/>
                <w:lang w:val="en-GB"/>
              </w:rPr>
            </w:pPr>
            <w:r w:rsidRPr="17494972" w:rsidR="17494972">
              <w:rPr>
                <w:rFonts w:ascii="Arial" w:hAnsi="Arial" w:eastAsia="Arial" w:cs="Arial"/>
                <w:b w:val="1"/>
                <w:bCs w:val="1"/>
                <w:i w:val="0"/>
                <w:iCs w:val="0"/>
                <w:caps w:val="0"/>
                <w:smallCaps w:val="0"/>
                <w:color w:val="000000"/>
                <w:sz w:val="20"/>
                <w:szCs w:val="20"/>
                <w:lang w:val="en-GB"/>
              </w:rPr>
              <w:t>Reason why / how the rule was broken</w:t>
            </w:r>
          </w:p>
          <w:p w:rsidR="17494972" w:rsidP="17494972" w:rsidRDefault="17494972" w14:paraId="37DDD065" w14:textId="6B213CF6">
            <w:pPr>
              <w:rPr>
                <w:rFonts w:ascii="Calibri" w:hAnsi="Calibri" w:eastAsia="Calibri" w:cs="Calibri"/>
                <w:b w:val="0"/>
                <w:bCs w:val="0"/>
                <w:i w:val="0"/>
                <w:iCs w:val="0"/>
                <w:sz w:val="18"/>
                <w:szCs w:val="18"/>
                <w:lang w:val="en-GB"/>
              </w:rPr>
            </w:pPr>
          </w:p>
        </w:tc>
        <w:tc>
          <w:tcPr>
            <w:cnfStyle w:val="000000000000" w:firstRow="0" w:lastRow="0" w:firstColumn="0" w:lastColumn="0" w:oddVBand="0" w:evenVBand="0" w:oddHBand="0" w:evenHBand="0" w:firstRowFirstColumn="0" w:firstRowLastColumn="0" w:lastRowFirstColumn="0" w:lastRowLastColumn="0"/>
            <w:tcW w:w="2376" w:type="dxa"/>
            <w:tcMar>
              <w:left w:w="105" w:type="dxa"/>
              <w:right w:w="105" w:type="dxa"/>
            </w:tcMar>
            <w:vAlign w:val="top"/>
          </w:tcPr>
          <w:p w:rsidR="17494972" w:rsidP="17494972" w:rsidRDefault="17494972" w14:paraId="58558F7E" w14:textId="65A52B4E">
            <w:pPr>
              <w:rPr>
                <w:rFonts w:ascii="Arial" w:hAnsi="Arial" w:eastAsia="Arial" w:cs="Arial"/>
                <w:b w:val="0"/>
                <w:bCs w:val="0"/>
                <w:i w:val="0"/>
                <w:iCs w:val="0"/>
                <w:color w:val="000000"/>
                <w:sz w:val="20"/>
                <w:szCs w:val="20"/>
                <w:lang w:val="en-GB"/>
              </w:rPr>
            </w:pPr>
            <w:r w:rsidRPr="17494972" w:rsidR="17494972">
              <w:rPr>
                <w:rFonts w:ascii="Arial" w:hAnsi="Arial" w:eastAsia="Arial" w:cs="Arial"/>
                <w:b w:val="1"/>
                <w:bCs w:val="1"/>
                <w:i w:val="0"/>
                <w:iCs w:val="0"/>
                <w:caps w:val="0"/>
                <w:smallCaps w:val="0"/>
                <w:color w:val="000000"/>
                <w:sz w:val="20"/>
                <w:szCs w:val="20"/>
                <w:lang w:val="en-GB"/>
              </w:rPr>
              <w:t>Action taken by official(s)</w:t>
            </w:r>
          </w:p>
          <w:p w:rsidR="17494972" w:rsidP="17494972" w:rsidRDefault="17494972" w14:paraId="1AAACA19" w14:textId="3A796FD8">
            <w:pPr>
              <w:rPr>
                <w:rFonts w:ascii="Calibri" w:hAnsi="Calibri" w:eastAsia="Calibri" w:cs="Calibri"/>
                <w:b w:val="0"/>
                <w:bCs w:val="0"/>
                <w:i w:val="0"/>
                <w:iCs w:val="0"/>
                <w:sz w:val="18"/>
                <w:szCs w:val="18"/>
                <w:lang w:val="en-GB"/>
              </w:rPr>
            </w:pPr>
          </w:p>
        </w:tc>
        <w:tc>
          <w:tcPr>
            <w:cnfStyle w:val="000000000000" w:firstRow="0" w:lastRow="0" w:firstColumn="0" w:lastColumn="0" w:oddVBand="0" w:evenVBand="0" w:oddHBand="0" w:evenHBand="0" w:firstRowFirstColumn="0" w:firstRowLastColumn="0" w:lastRowFirstColumn="0" w:lastRowLastColumn="0"/>
            <w:tcW w:w="2376" w:type="dxa"/>
            <w:tcMar>
              <w:left w:w="105" w:type="dxa"/>
              <w:right w:w="105" w:type="dxa"/>
            </w:tcMar>
            <w:vAlign w:val="top"/>
          </w:tcPr>
          <w:p w:rsidR="17494972" w:rsidP="17494972" w:rsidRDefault="17494972" w14:paraId="7688D499" w14:textId="09E16B17">
            <w:pPr>
              <w:rPr>
                <w:rFonts w:ascii="Arial" w:hAnsi="Arial" w:eastAsia="Arial" w:cs="Arial"/>
                <w:b w:val="0"/>
                <w:bCs w:val="0"/>
                <w:i w:val="0"/>
                <w:iCs w:val="0"/>
                <w:color w:val="000000"/>
                <w:sz w:val="20"/>
                <w:szCs w:val="20"/>
                <w:lang w:val="en-GB"/>
              </w:rPr>
            </w:pPr>
            <w:r w:rsidRPr="17494972" w:rsidR="17494972">
              <w:rPr>
                <w:rFonts w:ascii="Arial" w:hAnsi="Arial" w:eastAsia="Arial" w:cs="Arial"/>
                <w:b w:val="1"/>
                <w:bCs w:val="1"/>
                <w:i w:val="0"/>
                <w:iCs w:val="0"/>
                <w:caps w:val="0"/>
                <w:smallCaps w:val="0"/>
                <w:color w:val="000000"/>
                <w:sz w:val="20"/>
                <w:szCs w:val="20"/>
                <w:lang w:val="en-GB"/>
              </w:rPr>
              <w:t>Form of communication to stop/restart play</w:t>
            </w:r>
          </w:p>
          <w:p w:rsidR="17494972" w:rsidP="17494972" w:rsidRDefault="17494972" w14:paraId="3CABF1D5" w14:textId="0F7AFA6D">
            <w:pPr>
              <w:rPr>
                <w:rFonts w:ascii="Calibri" w:hAnsi="Calibri" w:eastAsia="Calibri" w:cs="Calibri"/>
                <w:b w:val="0"/>
                <w:bCs w:val="0"/>
                <w:i w:val="0"/>
                <w:iCs w:val="0"/>
                <w:sz w:val="18"/>
                <w:szCs w:val="18"/>
                <w:lang w:val="en-GB"/>
              </w:rPr>
            </w:pPr>
          </w:p>
        </w:tc>
        <w:tc>
          <w:tcPr>
            <w:cnfStyle w:val="000000000000" w:firstRow="0" w:lastRow="0" w:firstColumn="0" w:lastColumn="0" w:oddVBand="0" w:evenVBand="0" w:oddHBand="0" w:evenHBand="0" w:firstRowFirstColumn="0" w:firstRowLastColumn="0" w:lastRowFirstColumn="0" w:lastRowLastColumn="0"/>
            <w:tcW w:w="2377" w:type="dxa"/>
            <w:tcMar>
              <w:left w:w="105" w:type="dxa"/>
              <w:right w:w="105" w:type="dxa"/>
            </w:tcMar>
            <w:vAlign w:val="top"/>
          </w:tcPr>
          <w:p w:rsidR="17494972" w:rsidP="17494972" w:rsidRDefault="17494972" w14:paraId="09229728" w14:textId="5DE51BFF">
            <w:pPr>
              <w:rPr>
                <w:rFonts w:ascii="Arial" w:hAnsi="Arial" w:eastAsia="Arial" w:cs="Arial"/>
                <w:b w:val="0"/>
                <w:bCs w:val="0"/>
                <w:i w:val="0"/>
                <w:iCs w:val="0"/>
                <w:color w:val="000000"/>
                <w:sz w:val="20"/>
                <w:szCs w:val="20"/>
                <w:lang w:val="en-GB"/>
              </w:rPr>
            </w:pPr>
            <w:r w:rsidRPr="17494972" w:rsidR="17494972">
              <w:rPr>
                <w:rFonts w:ascii="Arial" w:hAnsi="Arial" w:eastAsia="Arial" w:cs="Arial"/>
                <w:b w:val="1"/>
                <w:bCs w:val="1"/>
                <w:i w:val="0"/>
                <w:iCs w:val="0"/>
                <w:caps w:val="0"/>
                <w:smallCaps w:val="0"/>
                <w:color w:val="000000"/>
                <w:sz w:val="20"/>
                <w:szCs w:val="20"/>
                <w:lang w:val="en-GB"/>
              </w:rPr>
              <w:t>Sanctions applied when the rule is broken</w:t>
            </w:r>
          </w:p>
          <w:p w:rsidR="17494972" w:rsidP="17494972" w:rsidRDefault="17494972" w14:paraId="7E18CB95" w14:textId="3CA694A5">
            <w:pPr>
              <w:rPr>
                <w:rFonts w:ascii="Calibri" w:hAnsi="Calibri" w:eastAsia="Calibri" w:cs="Calibri"/>
                <w:b w:val="0"/>
                <w:bCs w:val="0"/>
                <w:i w:val="0"/>
                <w:iCs w:val="0"/>
                <w:sz w:val="18"/>
                <w:szCs w:val="18"/>
                <w:lang w:val="en-GB"/>
              </w:rPr>
            </w:pPr>
          </w:p>
        </w:tc>
      </w:tr>
      <w:tr w:rsidR="17494972" w:rsidTr="17494972" w14:paraId="5B152DA0">
        <w:trPr>
          <w:trHeight w:val="300"/>
        </w:trPr>
        <w:tc>
          <w:tcPr>
            <w:cnfStyle w:val="000000000000" w:firstRow="0" w:lastRow="0" w:firstColumn="0" w:lastColumn="0" w:oddVBand="0" w:evenVBand="0" w:oddHBand="0" w:evenHBand="0" w:firstRowFirstColumn="0" w:firstRowLastColumn="0" w:lastRowFirstColumn="0" w:lastRowLastColumn="0"/>
            <w:tcW w:w="570" w:type="dxa"/>
            <w:shd w:val="clear" w:color="auto" w:fill="F2F2F2" w:themeFill="background2" w:themeFillShade="F2"/>
            <w:tcMar>
              <w:left w:w="105" w:type="dxa"/>
              <w:right w:w="105" w:type="dxa"/>
            </w:tcMar>
            <w:vAlign w:val="top"/>
          </w:tcPr>
          <w:p w:rsidR="17494972" w:rsidP="17494972" w:rsidRDefault="17494972" w14:paraId="5AC6D539" w14:textId="491649C2">
            <w:pPr>
              <w:rPr>
                <w:rFonts w:ascii="Calibri" w:hAnsi="Calibri" w:eastAsia="Calibri" w:cs="Calibri"/>
                <w:b w:val="0"/>
                <w:bCs w:val="0"/>
                <w:i w:val="0"/>
                <w:iCs w:val="0"/>
                <w:sz w:val="18"/>
                <w:szCs w:val="18"/>
              </w:rPr>
            </w:pPr>
            <w:r w:rsidRPr="17494972" w:rsidR="17494972">
              <w:rPr>
                <w:rFonts w:ascii="Calibri" w:hAnsi="Calibri" w:eastAsia="Calibri" w:cs="Calibri"/>
                <w:b w:val="1"/>
                <w:bCs w:val="1"/>
                <w:i w:val="1"/>
                <w:iCs w:val="1"/>
                <w:sz w:val="18"/>
                <w:szCs w:val="18"/>
                <w:lang w:val="en-GB"/>
              </w:rPr>
              <w:t>e.g.</w:t>
            </w:r>
          </w:p>
        </w:tc>
        <w:tc>
          <w:tcPr>
            <w:cnfStyle w:val="000000000000" w:firstRow="0" w:lastRow="0" w:firstColumn="0" w:lastColumn="0" w:oddVBand="0" w:evenVBand="0" w:oddHBand="0" w:evenHBand="0" w:firstRowFirstColumn="0" w:firstRowLastColumn="0" w:lastRowFirstColumn="0" w:lastRowLastColumn="0"/>
            <w:tcW w:w="2010" w:type="dxa"/>
            <w:gridSpan w:val="2"/>
            <w:shd w:val="clear" w:color="auto" w:fill="F2F2F2" w:themeFill="background2" w:themeFillShade="F2"/>
            <w:tcMar>
              <w:left w:w="105" w:type="dxa"/>
              <w:right w:w="105" w:type="dxa"/>
            </w:tcMar>
            <w:vAlign w:val="top"/>
          </w:tcPr>
          <w:p w:rsidR="17494972" w:rsidP="17494972" w:rsidRDefault="17494972" w14:paraId="1F290B0E" w14:textId="11BCCF21">
            <w:pPr>
              <w:rPr>
                <w:rFonts w:ascii="Calibri" w:hAnsi="Calibri" w:eastAsia="Calibri" w:cs="Calibri"/>
                <w:b w:val="0"/>
                <w:bCs w:val="0"/>
                <w:i w:val="0"/>
                <w:iCs w:val="0"/>
                <w:sz w:val="18"/>
                <w:szCs w:val="18"/>
              </w:rPr>
            </w:pPr>
            <w:r w:rsidRPr="17494972" w:rsidR="17494972">
              <w:rPr>
                <w:rFonts w:ascii="Calibri" w:hAnsi="Calibri" w:eastAsia="Calibri" w:cs="Calibri"/>
                <w:b w:val="0"/>
                <w:bCs w:val="0"/>
                <w:i w:val="1"/>
                <w:iCs w:val="1"/>
                <w:sz w:val="18"/>
                <w:szCs w:val="18"/>
                <w:lang w:val="en-GB"/>
              </w:rPr>
              <w:t>Double foul</w:t>
            </w:r>
          </w:p>
        </w:tc>
        <w:tc>
          <w:tcPr>
            <w:cnfStyle w:val="000000000000" w:firstRow="0" w:lastRow="0" w:firstColumn="0" w:lastColumn="0" w:oddVBand="0" w:evenVBand="0" w:oddHBand="0" w:evenHBand="0" w:firstRowFirstColumn="0" w:firstRowLastColumn="0" w:lastRowFirstColumn="0" w:lastRowLastColumn="0"/>
            <w:tcW w:w="2280" w:type="dxa"/>
            <w:shd w:val="clear" w:color="auto" w:fill="F2F2F2" w:themeFill="background2" w:themeFillShade="F2"/>
            <w:tcMar>
              <w:left w:w="105" w:type="dxa"/>
              <w:right w:w="105" w:type="dxa"/>
            </w:tcMar>
            <w:vAlign w:val="top"/>
          </w:tcPr>
          <w:p w:rsidR="17494972" w:rsidP="17494972" w:rsidRDefault="17494972" w14:paraId="7C1A4A31" w14:textId="42F0F308">
            <w:pPr>
              <w:rPr>
                <w:rFonts w:ascii="Calibri" w:hAnsi="Calibri" w:eastAsia="Calibri" w:cs="Calibri"/>
                <w:b w:val="0"/>
                <w:bCs w:val="0"/>
                <w:i w:val="0"/>
                <w:iCs w:val="0"/>
                <w:sz w:val="18"/>
                <w:szCs w:val="18"/>
              </w:rPr>
            </w:pPr>
            <w:r w:rsidRPr="17494972" w:rsidR="17494972">
              <w:rPr>
                <w:rFonts w:ascii="Calibri" w:hAnsi="Calibri" w:eastAsia="Calibri" w:cs="Calibri"/>
                <w:b w:val="0"/>
                <w:bCs w:val="0"/>
                <w:i w:val="1"/>
                <w:iCs w:val="1"/>
                <w:sz w:val="18"/>
                <w:szCs w:val="18"/>
                <w:lang w:val="en-GB"/>
              </w:rPr>
              <w:t>Umpire closest to the foul</w:t>
            </w:r>
          </w:p>
        </w:tc>
        <w:tc>
          <w:tcPr>
            <w:cnfStyle w:val="000000000000" w:firstRow="0" w:lastRow="0" w:firstColumn="0" w:lastColumn="0" w:oddVBand="0" w:evenVBand="0" w:oddHBand="0" w:evenHBand="0" w:firstRowFirstColumn="0" w:firstRowLastColumn="0" w:lastRowFirstColumn="0" w:lastRowLastColumn="0"/>
            <w:tcW w:w="3327" w:type="dxa"/>
            <w:shd w:val="clear" w:color="auto" w:fill="F2F2F2" w:themeFill="background2" w:themeFillShade="F2"/>
            <w:tcMar>
              <w:left w:w="105" w:type="dxa"/>
              <w:right w:w="105" w:type="dxa"/>
            </w:tcMar>
            <w:vAlign w:val="top"/>
          </w:tcPr>
          <w:p w:rsidR="17494972" w:rsidP="17494972" w:rsidRDefault="17494972" w14:paraId="05C901CE" w14:textId="2AEFC1A9">
            <w:pPr>
              <w:rPr>
                <w:rFonts w:ascii="Calibri" w:hAnsi="Calibri" w:eastAsia="Calibri" w:cs="Calibri"/>
                <w:b w:val="0"/>
                <w:bCs w:val="0"/>
                <w:i w:val="0"/>
                <w:iCs w:val="0"/>
                <w:sz w:val="18"/>
                <w:szCs w:val="18"/>
              </w:rPr>
            </w:pPr>
            <w:r w:rsidRPr="17494972" w:rsidR="17494972">
              <w:rPr>
                <w:rFonts w:ascii="Calibri" w:hAnsi="Calibri" w:eastAsia="Calibri" w:cs="Calibri"/>
                <w:b w:val="0"/>
                <w:bCs w:val="0"/>
                <w:i w:val="1"/>
                <w:iCs w:val="1"/>
                <w:sz w:val="18"/>
                <w:szCs w:val="18"/>
                <w:lang w:val="en-GB"/>
              </w:rPr>
              <w:t>A double foul is a situation in which 2 opponents commit personal or unsportsmanlike/ disqualifying fouls on each other at approximately the same time.</w:t>
            </w:r>
          </w:p>
        </w:tc>
        <w:tc>
          <w:tcPr>
            <w:cnfStyle w:val="000000000000" w:firstRow="0" w:lastRow="0" w:firstColumn="0" w:lastColumn="0" w:oddVBand="0" w:evenVBand="0" w:oddHBand="0" w:evenHBand="0" w:firstRowFirstColumn="0" w:firstRowLastColumn="0" w:lastRowFirstColumn="0" w:lastRowLastColumn="0"/>
            <w:tcW w:w="2376" w:type="dxa"/>
            <w:shd w:val="clear" w:color="auto" w:fill="F2F2F2" w:themeFill="background2" w:themeFillShade="F2"/>
            <w:tcMar>
              <w:left w:w="105" w:type="dxa"/>
              <w:right w:w="105" w:type="dxa"/>
            </w:tcMar>
            <w:vAlign w:val="top"/>
          </w:tcPr>
          <w:p w:rsidR="17494972" w:rsidP="17494972" w:rsidRDefault="17494972" w14:paraId="782818EC" w14:textId="55C638D6">
            <w:pPr>
              <w:rPr>
                <w:rFonts w:ascii="Calibri" w:hAnsi="Calibri" w:eastAsia="Calibri" w:cs="Calibri"/>
                <w:b w:val="0"/>
                <w:bCs w:val="0"/>
                <w:i w:val="0"/>
                <w:iCs w:val="0"/>
                <w:sz w:val="18"/>
                <w:szCs w:val="18"/>
              </w:rPr>
            </w:pPr>
            <w:r w:rsidRPr="17494972" w:rsidR="17494972">
              <w:rPr>
                <w:rFonts w:ascii="Calibri" w:hAnsi="Calibri" w:eastAsia="Calibri" w:cs="Calibri"/>
                <w:b w:val="0"/>
                <w:bCs w:val="0"/>
                <w:i w:val="1"/>
                <w:iCs w:val="1"/>
                <w:sz w:val="18"/>
                <w:szCs w:val="18"/>
                <w:lang w:val="en-GB"/>
              </w:rPr>
              <w:t>A personal or unsportsmanlike/disqualifying foul shall be charged on each offender</w:t>
            </w:r>
          </w:p>
        </w:tc>
        <w:tc>
          <w:tcPr>
            <w:cnfStyle w:val="000000000000" w:firstRow="0" w:lastRow="0" w:firstColumn="0" w:lastColumn="0" w:oddVBand="0" w:evenVBand="0" w:oddHBand="0" w:evenHBand="0" w:firstRowFirstColumn="0" w:firstRowLastColumn="0" w:lastRowFirstColumn="0" w:lastRowLastColumn="0"/>
            <w:tcW w:w="2376" w:type="dxa"/>
            <w:shd w:val="clear" w:color="auto" w:fill="F2F2F2" w:themeFill="background2" w:themeFillShade="F2"/>
            <w:tcMar>
              <w:left w:w="105" w:type="dxa"/>
              <w:right w:w="105" w:type="dxa"/>
            </w:tcMar>
            <w:vAlign w:val="top"/>
          </w:tcPr>
          <w:p w:rsidR="17494972" w:rsidP="17494972" w:rsidRDefault="17494972" w14:paraId="1E1EE4B8" w14:textId="30F8A0D0">
            <w:pPr>
              <w:rPr>
                <w:rFonts w:ascii="Calibri" w:hAnsi="Calibri" w:eastAsia="Calibri" w:cs="Calibri"/>
                <w:b w:val="0"/>
                <w:bCs w:val="0"/>
                <w:i w:val="0"/>
                <w:iCs w:val="0"/>
                <w:sz w:val="18"/>
                <w:szCs w:val="18"/>
              </w:rPr>
            </w:pPr>
            <w:r w:rsidRPr="17494972" w:rsidR="17494972">
              <w:rPr>
                <w:rFonts w:ascii="Calibri" w:hAnsi="Calibri" w:eastAsia="Calibri" w:cs="Calibri"/>
                <w:b w:val="0"/>
                <w:bCs w:val="0"/>
                <w:i w:val="1"/>
                <w:iCs w:val="1"/>
                <w:sz w:val="18"/>
                <w:szCs w:val="18"/>
                <w:lang w:val="en-GB"/>
              </w:rPr>
              <w:t>Whistle and umpire signal to stop play</w:t>
            </w:r>
          </w:p>
          <w:p w:rsidR="17494972" w:rsidP="17494972" w:rsidRDefault="17494972" w14:paraId="04BF1883" w14:textId="04B26910">
            <w:pPr>
              <w:rPr>
                <w:rFonts w:ascii="Calibri" w:hAnsi="Calibri" w:eastAsia="Calibri" w:cs="Calibri"/>
                <w:b w:val="0"/>
                <w:bCs w:val="0"/>
                <w:i w:val="0"/>
                <w:iCs w:val="0"/>
                <w:sz w:val="18"/>
                <w:szCs w:val="18"/>
              </w:rPr>
            </w:pPr>
            <w:r w:rsidRPr="17494972" w:rsidR="17494972">
              <w:rPr>
                <w:rFonts w:ascii="Calibri" w:hAnsi="Calibri" w:eastAsia="Calibri" w:cs="Calibri"/>
                <w:b w:val="0"/>
                <w:bCs w:val="0"/>
                <w:i w:val="1"/>
                <w:iCs w:val="1"/>
                <w:sz w:val="18"/>
                <w:szCs w:val="18"/>
                <w:lang w:val="en-GB"/>
              </w:rPr>
              <w:t>Whistle to restart play</w:t>
            </w:r>
          </w:p>
        </w:tc>
        <w:tc>
          <w:tcPr>
            <w:cnfStyle w:val="000000000000" w:firstRow="0" w:lastRow="0" w:firstColumn="0" w:lastColumn="0" w:oddVBand="0" w:evenVBand="0" w:oddHBand="0" w:evenHBand="0" w:firstRowFirstColumn="0" w:firstRowLastColumn="0" w:lastRowFirstColumn="0" w:lastRowLastColumn="0"/>
            <w:tcW w:w="2377" w:type="dxa"/>
            <w:shd w:val="clear" w:color="auto" w:fill="F2F2F2" w:themeFill="background2" w:themeFillShade="F2"/>
            <w:tcMar>
              <w:left w:w="105" w:type="dxa"/>
              <w:right w:w="105" w:type="dxa"/>
            </w:tcMar>
            <w:vAlign w:val="top"/>
          </w:tcPr>
          <w:p w:rsidR="17494972" w:rsidP="17494972" w:rsidRDefault="17494972" w14:paraId="73228A3A" w14:textId="696E6AD0">
            <w:pPr>
              <w:rPr>
                <w:rFonts w:ascii="Calibri" w:hAnsi="Calibri" w:eastAsia="Calibri" w:cs="Calibri"/>
                <w:b w:val="0"/>
                <w:bCs w:val="0"/>
                <w:i w:val="0"/>
                <w:iCs w:val="0"/>
                <w:sz w:val="18"/>
                <w:szCs w:val="18"/>
              </w:rPr>
            </w:pPr>
            <w:r w:rsidRPr="17494972" w:rsidR="17494972">
              <w:rPr>
                <w:rFonts w:ascii="Calibri" w:hAnsi="Calibri" w:eastAsia="Calibri" w:cs="Calibri"/>
                <w:b w:val="0"/>
                <w:bCs w:val="0"/>
                <w:i w:val="1"/>
                <w:iCs w:val="1"/>
                <w:sz w:val="18"/>
                <w:szCs w:val="18"/>
                <w:lang w:val="en-GB"/>
              </w:rPr>
              <w:t>The team who had control of the ball or was entitled to the ball will be awarded a throw-in from the place nearest to the infraction.</w:t>
            </w:r>
          </w:p>
        </w:tc>
      </w:tr>
      <w:tr w:rsidR="17494972" w:rsidTr="17494972" w14:paraId="77BB8F0E">
        <w:trPr>
          <w:trHeight w:val="300"/>
        </w:trPr>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17494972" w:rsidP="17494972" w:rsidRDefault="17494972" w14:paraId="4AE1065F" w14:textId="035ABDA2">
            <w:pPr>
              <w:rPr>
                <w:rFonts w:ascii="Calibri" w:hAnsi="Calibri" w:eastAsia="Calibri" w:cs="Calibri"/>
                <w:b w:val="0"/>
                <w:bCs w:val="0"/>
                <w:i w:val="0"/>
                <w:iCs w:val="0"/>
                <w:sz w:val="18"/>
                <w:szCs w:val="18"/>
              </w:rPr>
            </w:pPr>
            <w:r w:rsidRPr="17494972" w:rsidR="17494972">
              <w:rPr>
                <w:rFonts w:ascii="Calibri" w:hAnsi="Calibri" w:eastAsia="Calibri" w:cs="Calibri"/>
                <w:b w:val="1"/>
                <w:bCs w:val="1"/>
                <w:i w:val="0"/>
                <w:iCs w:val="0"/>
                <w:sz w:val="18"/>
                <w:szCs w:val="18"/>
                <w:lang w:val="en-GB"/>
              </w:rPr>
              <w:t>1</w:t>
            </w:r>
          </w:p>
        </w:tc>
        <w:tc>
          <w:tcPr>
            <w:cnfStyle w:val="000000000000" w:firstRow="0" w:lastRow="0" w:firstColumn="0" w:lastColumn="0" w:oddVBand="0" w:evenVBand="0" w:oddHBand="0" w:evenHBand="0" w:firstRowFirstColumn="0" w:firstRowLastColumn="0" w:lastRowFirstColumn="0" w:lastRowLastColumn="0"/>
            <w:tcW w:w="2010" w:type="dxa"/>
            <w:gridSpan w:val="2"/>
            <w:tcMar>
              <w:left w:w="105" w:type="dxa"/>
              <w:right w:w="105" w:type="dxa"/>
            </w:tcMar>
            <w:vAlign w:val="top"/>
          </w:tcPr>
          <w:p w:rsidR="17494972" w:rsidP="17494972" w:rsidRDefault="17494972" w14:paraId="1384A314" w14:textId="1088D023">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280" w:type="dxa"/>
            <w:tcMar>
              <w:left w:w="105" w:type="dxa"/>
              <w:right w:w="105" w:type="dxa"/>
            </w:tcMar>
            <w:vAlign w:val="top"/>
          </w:tcPr>
          <w:p w:rsidR="17494972" w:rsidP="17494972" w:rsidRDefault="17494972" w14:paraId="3F699948" w14:textId="77954954">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3327" w:type="dxa"/>
            <w:tcMar>
              <w:left w:w="105" w:type="dxa"/>
              <w:right w:w="105" w:type="dxa"/>
            </w:tcMar>
            <w:vAlign w:val="top"/>
          </w:tcPr>
          <w:p w:rsidR="17494972" w:rsidP="17494972" w:rsidRDefault="17494972" w14:paraId="70B29600" w14:textId="01DDE2F0">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376" w:type="dxa"/>
            <w:tcMar>
              <w:left w:w="105" w:type="dxa"/>
              <w:right w:w="105" w:type="dxa"/>
            </w:tcMar>
            <w:vAlign w:val="top"/>
          </w:tcPr>
          <w:p w:rsidR="17494972" w:rsidP="17494972" w:rsidRDefault="17494972" w14:paraId="14DA1947" w14:textId="7BC859B5">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376" w:type="dxa"/>
            <w:tcMar>
              <w:left w:w="105" w:type="dxa"/>
              <w:right w:w="105" w:type="dxa"/>
            </w:tcMar>
            <w:vAlign w:val="top"/>
          </w:tcPr>
          <w:p w:rsidR="17494972" w:rsidP="17494972" w:rsidRDefault="17494972" w14:paraId="24B70525" w14:textId="6FB5BB4E">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377" w:type="dxa"/>
            <w:tcMar>
              <w:left w:w="105" w:type="dxa"/>
              <w:right w:w="105" w:type="dxa"/>
            </w:tcMar>
            <w:vAlign w:val="top"/>
          </w:tcPr>
          <w:p w:rsidR="17494972" w:rsidP="17494972" w:rsidRDefault="17494972" w14:paraId="110A5E91" w14:textId="2653FF17">
            <w:pPr>
              <w:rPr>
                <w:rFonts w:ascii="Calibri" w:hAnsi="Calibri" w:eastAsia="Calibri" w:cs="Calibri"/>
                <w:b w:val="0"/>
                <w:bCs w:val="0"/>
                <w:i w:val="0"/>
                <w:iCs w:val="0"/>
                <w:sz w:val="18"/>
                <w:szCs w:val="18"/>
              </w:rPr>
            </w:pPr>
          </w:p>
        </w:tc>
      </w:tr>
      <w:tr w:rsidR="17494972" w:rsidTr="17494972" w14:paraId="6FC09A86">
        <w:trPr>
          <w:trHeight w:val="300"/>
        </w:trPr>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17494972" w:rsidP="17494972" w:rsidRDefault="17494972" w14:paraId="4581B348" w14:textId="0933C52E">
            <w:pPr>
              <w:rPr>
                <w:rFonts w:ascii="Calibri" w:hAnsi="Calibri" w:eastAsia="Calibri" w:cs="Calibri"/>
                <w:b w:val="0"/>
                <w:bCs w:val="0"/>
                <w:i w:val="0"/>
                <w:iCs w:val="0"/>
                <w:sz w:val="18"/>
                <w:szCs w:val="18"/>
              </w:rPr>
            </w:pPr>
            <w:r w:rsidRPr="17494972" w:rsidR="17494972">
              <w:rPr>
                <w:rFonts w:ascii="Calibri" w:hAnsi="Calibri" w:eastAsia="Calibri" w:cs="Calibri"/>
                <w:b w:val="1"/>
                <w:bCs w:val="1"/>
                <w:i w:val="0"/>
                <w:iCs w:val="0"/>
                <w:sz w:val="18"/>
                <w:szCs w:val="18"/>
                <w:lang w:val="en-GB"/>
              </w:rPr>
              <w:t>2</w:t>
            </w:r>
          </w:p>
        </w:tc>
        <w:tc>
          <w:tcPr>
            <w:cnfStyle w:val="000000000000" w:firstRow="0" w:lastRow="0" w:firstColumn="0" w:lastColumn="0" w:oddVBand="0" w:evenVBand="0" w:oddHBand="0" w:evenHBand="0" w:firstRowFirstColumn="0" w:firstRowLastColumn="0" w:lastRowFirstColumn="0" w:lastRowLastColumn="0"/>
            <w:tcW w:w="2010" w:type="dxa"/>
            <w:gridSpan w:val="2"/>
            <w:tcMar>
              <w:left w:w="105" w:type="dxa"/>
              <w:right w:w="105" w:type="dxa"/>
            </w:tcMar>
            <w:vAlign w:val="top"/>
          </w:tcPr>
          <w:p w:rsidR="17494972" w:rsidP="17494972" w:rsidRDefault="17494972" w14:paraId="1E4015E9" w14:textId="28B077C8">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280" w:type="dxa"/>
            <w:tcMar>
              <w:left w:w="105" w:type="dxa"/>
              <w:right w:w="105" w:type="dxa"/>
            </w:tcMar>
            <w:vAlign w:val="top"/>
          </w:tcPr>
          <w:p w:rsidR="17494972" w:rsidP="17494972" w:rsidRDefault="17494972" w14:paraId="67CEF6C7" w14:textId="78F2DAB6">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3327" w:type="dxa"/>
            <w:tcMar>
              <w:left w:w="105" w:type="dxa"/>
              <w:right w:w="105" w:type="dxa"/>
            </w:tcMar>
            <w:vAlign w:val="top"/>
          </w:tcPr>
          <w:p w:rsidR="17494972" w:rsidP="17494972" w:rsidRDefault="17494972" w14:paraId="2320255C" w14:textId="268BA044">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376" w:type="dxa"/>
            <w:tcMar>
              <w:left w:w="105" w:type="dxa"/>
              <w:right w:w="105" w:type="dxa"/>
            </w:tcMar>
            <w:vAlign w:val="top"/>
          </w:tcPr>
          <w:p w:rsidR="17494972" w:rsidP="17494972" w:rsidRDefault="17494972" w14:paraId="2D663183" w14:textId="28CC32BE">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376" w:type="dxa"/>
            <w:tcMar>
              <w:left w:w="105" w:type="dxa"/>
              <w:right w:w="105" w:type="dxa"/>
            </w:tcMar>
            <w:vAlign w:val="top"/>
          </w:tcPr>
          <w:p w:rsidR="17494972" w:rsidP="17494972" w:rsidRDefault="17494972" w14:paraId="290C6ED4" w14:textId="667F1472">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377" w:type="dxa"/>
            <w:tcMar>
              <w:left w:w="105" w:type="dxa"/>
              <w:right w:w="105" w:type="dxa"/>
            </w:tcMar>
            <w:vAlign w:val="top"/>
          </w:tcPr>
          <w:p w:rsidR="17494972" w:rsidP="17494972" w:rsidRDefault="17494972" w14:paraId="68A2386D" w14:textId="0F3DD5F0">
            <w:pPr>
              <w:rPr>
                <w:rFonts w:ascii="Calibri" w:hAnsi="Calibri" w:eastAsia="Calibri" w:cs="Calibri"/>
                <w:b w:val="0"/>
                <w:bCs w:val="0"/>
                <w:i w:val="0"/>
                <w:iCs w:val="0"/>
                <w:sz w:val="18"/>
                <w:szCs w:val="18"/>
              </w:rPr>
            </w:pPr>
          </w:p>
        </w:tc>
      </w:tr>
      <w:tr w:rsidR="17494972" w:rsidTr="17494972" w14:paraId="29F40E63">
        <w:trPr>
          <w:trHeight w:val="300"/>
        </w:trPr>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17494972" w:rsidP="17494972" w:rsidRDefault="17494972" w14:paraId="408BA6E3" w14:textId="514AB6C0">
            <w:pPr>
              <w:rPr>
                <w:rFonts w:ascii="Calibri" w:hAnsi="Calibri" w:eastAsia="Calibri" w:cs="Calibri"/>
                <w:b w:val="0"/>
                <w:bCs w:val="0"/>
                <w:i w:val="0"/>
                <w:iCs w:val="0"/>
                <w:sz w:val="18"/>
                <w:szCs w:val="18"/>
              </w:rPr>
            </w:pPr>
            <w:r w:rsidRPr="17494972" w:rsidR="17494972">
              <w:rPr>
                <w:rFonts w:ascii="Calibri" w:hAnsi="Calibri" w:eastAsia="Calibri" w:cs="Calibri"/>
                <w:b w:val="1"/>
                <w:bCs w:val="1"/>
                <w:i w:val="0"/>
                <w:iCs w:val="0"/>
                <w:sz w:val="18"/>
                <w:szCs w:val="18"/>
                <w:lang w:val="en-GB"/>
              </w:rPr>
              <w:t>3</w:t>
            </w:r>
          </w:p>
        </w:tc>
        <w:tc>
          <w:tcPr>
            <w:cnfStyle w:val="000000000000" w:firstRow="0" w:lastRow="0" w:firstColumn="0" w:lastColumn="0" w:oddVBand="0" w:evenVBand="0" w:oddHBand="0" w:evenHBand="0" w:firstRowFirstColumn="0" w:firstRowLastColumn="0" w:lastRowFirstColumn="0" w:lastRowLastColumn="0"/>
            <w:tcW w:w="2010" w:type="dxa"/>
            <w:gridSpan w:val="2"/>
            <w:tcMar>
              <w:left w:w="105" w:type="dxa"/>
              <w:right w:w="105" w:type="dxa"/>
            </w:tcMar>
            <w:vAlign w:val="top"/>
          </w:tcPr>
          <w:p w:rsidR="17494972" w:rsidP="17494972" w:rsidRDefault="17494972" w14:paraId="3204C5B8" w14:textId="0BFDCE20">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280" w:type="dxa"/>
            <w:tcMar>
              <w:left w:w="105" w:type="dxa"/>
              <w:right w:w="105" w:type="dxa"/>
            </w:tcMar>
            <w:vAlign w:val="top"/>
          </w:tcPr>
          <w:p w:rsidR="17494972" w:rsidP="17494972" w:rsidRDefault="17494972" w14:paraId="02684B16" w14:textId="156DD3F9">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3327" w:type="dxa"/>
            <w:tcMar>
              <w:left w:w="105" w:type="dxa"/>
              <w:right w:w="105" w:type="dxa"/>
            </w:tcMar>
            <w:vAlign w:val="top"/>
          </w:tcPr>
          <w:p w:rsidR="17494972" w:rsidP="17494972" w:rsidRDefault="17494972" w14:paraId="1B00F2FD" w14:textId="006BD877">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376" w:type="dxa"/>
            <w:tcMar>
              <w:left w:w="105" w:type="dxa"/>
              <w:right w:w="105" w:type="dxa"/>
            </w:tcMar>
            <w:vAlign w:val="top"/>
          </w:tcPr>
          <w:p w:rsidR="17494972" w:rsidP="17494972" w:rsidRDefault="17494972" w14:paraId="71198305" w14:textId="1152A34D">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376" w:type="dxa"/>
            <w:tcMar>
              <w:left w:w="105" w:type="dxa"/>
              <w:right w:w="105" w:type="dxa"/>
            </w:tcMar>
            <w:vAlign w:val="top"/>
          </w:tcPr>
          <w:p w:rsidR="17494972" w:rsidP="17494972" w:rsidRDefault="17494972" w14:paraId="095C1D7B" w14:textId="3AD58F9C">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377" w:type="dxa"/>
            <w:tcMar>
              <w:left w:w="105" w:type="dxa"/>
              <w:right w:w="105" w:type="dxa"/>
            </w:tcMar>
            <w:vAlign w:val="top"/>
          </w:tcPr>
          <w:p w:rsidR="17494972" w:rsidP="17494972" w:rsidRDefault="17494972" w14:paraId="11FA94E7" w14:textId="7B5EF2E1">
            <w:pPr>
              <w:rPr>
                <w:rFonts w:ascii="Calibri" w:hAnsi="Calibri" w:eastAsia="Calibri" w:cs="Calibri"/>
                <w:b w:val="0"/>
                <w:bCs w:val="0"/>
                <w:i w:val="0"/>
                <w:iCs w:val="0"/>
                <w:sz w:val="18"/>
                <w:szCs w:val="18"/>
              </w:rPr>
            </w:pPr>
          </w:p>
        </w:tc>
      </w:tr>
      <w:tr w:rsidR="17494972" w:rsidTr="17494972" w14:paraId="31D432F0">
        <w:trPr>
          <w:trHeight w:val="300"/>
        </w:trPr>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17494972" w:rsidP="17494972" w:rsidRDefault="17494972" w14:paraId="78586CCC" w14:textId="6ED6872E">
            <w:pPr>
              <w:rPr>
                <w:rFonts w:ascii="Calibri" w:hAnsi="Calibri" w:eastAsia="Calibri" w:cs="Calibri"/>
                <w:b w:val="0"/>
                <w:bCs w:val="0"/>
                <w:i w:val="0"/>
                <w:iCs w:val="0"/>
                <w:sz w:val="18"/>
                <w:szCs w:val="18"/>
              </w:rPr>
            </w:pPr>
            <w:r w:rsidRPr="17494972" w:rsidR="17494972">
              <w:rPr>
                <w:rFonts w:ascii="Calibri" w:hAnsi="Calibri" w:eastAsia="Calibri" w:cs="Calibri"/>
                <w:b w:val="1"/>
                <w:bCs w:val="1"/>
                <w:i w:val="0"/>
                <w:iCs w:val="0"/>
                <w:sz w:val="18"/>
                <w:szCs w:val="18"/>
                <w:lang w:val="en-GB"/>
              </w:rPr>
              <w:t>4</w:t>
            </w:r>
          </w:p>
        </w:tc>
        <w:tc>
          <w:tcPr>
            <w:cnfStyle w:val="000000000000" w:firstRow="0" w:lastRow="0" w:firstColumn="0" w:lastColumn="0" w:oddVBand="0" w:evenVBand="0" w:oddHBand="0" w:evenHBand="0" w:firstRowFirstColumn="0" w:firstRowLastColumn="0" w:lastRowFirstColumn="0" w:lastRowLastColumn="0"/>
            <w:tcW w:w="2010" w:type="dxa"/>
            <w:gridSpan w:val="2"/>
            <w:tcMar>
              <w:left w:w="105" w:type="dxa"/>
              <w:right w:w="105" w:type="dxa"/>
            </w:tcMar>
            <w:vAlign w:val="top"/>
          </w:tcPr>
          <w:p w:rsidR="17494972" w:rsidP="17494972" w:rsidRDefault="17494972" w14:paraId="711BF61B" w14:textId="404E2BB6">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280" w:type="dxa"/>
            <w:tcMar>
              <w:left w:w="105" w:type="dxa"/>
              <w:right w:w="105" w:type="dxa"/>
            </w:tcMar>
            <w:vAlign w:val="top"/>
          </w:tcPr>
          <w:p w:rsidR="17494972" w:rsidP="17494972" w:rsidRDefault="17494972" w14:paraId="06508E4C" w14:textId="5001CB01">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3327" w:type="dxa"/>
            <w:tcMar>
              <w:left w:w="105" w:type="dxa"/>
              <w:right w:w="105" w:type="dxa"/>
            </w:tcMar>
            <w:vAlign w:val="top"/>
          </w:tcPr>
          <w:p w:rsidR="17494972" w:rsidP="17494972" w:rsidRDefault="17494972" w14:paraId="44FF6909" w14:textId="40B207A1">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376" w:type="dxa"/>
            <w:tcMar>
              <w:left w:w="105" w:type="dxa"/>
              <w:right w:w="105" w:type="dxa"/>
            </w:tcMar>
            <w:vAlign w:val="top"/>
          </w:tcPr>
          <w:p w:rsidR="17494972" w:rsidP="17494972" w:rsidRDefault="17494972" w14:paraId="0064073F" w14:textId="6A862635">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376" w:type="dxa"/>
            <w:tcMar>
              <w:left w:w="105" w:type="dxa"/>
              <w:right w:w="105" w:type="dxa"/>
            </w:tcMar>
            <w:vAlign w:val="top"/>
          </w:tcPr>
          <w:p w:rsidR="17494972" w:rsidP="17494972" w:rsidRDefault="17494972" w14:paraId="3C35EC4D" w14:textId="425EA7E9">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377" w:type="dxa"/>
            <w:tcMar>
              <w:left w:w="105" w:type="dxa"/>
              <w:right w:w="105" w:type="dxa"/>
            </w:tcMar>
            <w:vAlign w:val="top"/>
          </w:tcPr>
          <w:p w:rsidR="17494972" w:rsidP="17494972" w:rsidRDefault="17494972" w14:paraId="49B84084" w14:textId="3ED003DB">
            <w:pPr>
              <w:rPr>
                <w:rFonts w:ascii="Calibri" w:hAnsi="Calibri" w:eastAsia="Calibri" w:cs="Calibri"/>
                <w:b w:val="0"/>
                <w:bCs w:val="0"/>
                <w:i w:val="0"/>
                <w:iCs w:val="0"/>
                <w:sz w:val="18"/>
                <w:szCs w:val="18"/>
              </w:rPr>
            </w:pPr>
          </w:p>
        </w:tc>
      </w:tr>
      <w:tr w:rsidR="17494972" w:rsidTr="17494972" w14:paraId="0301C037">
        <w:trPr>
          <w:trHeight w:val="300"/>
        </w:trPr>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17494972" w:rsidP="17494972" w:rsidRDefault="17494972" w14:paraId="6FC915E9" w14:textId="77FC1D43">
            <w:pPr>
              <w:rPr>
                <w:rFonts w:ascii="Calibri" w:hAnsi="Calibri" w:eastAsia="Calibri" w:cs="Calibri"/>
                <w:b w:val="0"/>
                <w:bCs w:val="0"/>
                <w:i w:val="0"/>
                <w:iCs w:val="0"/>
                <w:sz w:val="18"/>
                <w:szCs w:val="18"/>
              </w:rPr>
            </w:pPr>
            <w:r w:rsidRPr="17494972" w:rsidR="17494972">
              <w:rPr>
                <w:rFonts w:ascii="Calibri" w:hAnsi="Calibri" w:eastAsia="Calibri" w:cs="Calibri"/>
                <w:b w:val="1"/>
                <w:bCs w:val="1"/>
                <w:i w:val="0"/>
                <w:iCs w:val="0"/>
                <w:sz w:val="18"/>
                <w:szCs w:val="18"/>
                <w:lang w:val="en-GB"/>
              </w:rPr>
              <w:t>5</w:t>
            </w:r>
          </w:p>
        </w:tc>
        <w:tc>
          <w:tcPr>
            <w:cnfStyle w:val="000000000000" w:firstRow="0" w:lastRow="0" w:firstColumn="0" w:lastColumn="0" w:oddVBand="0" w:evenVBand="0" w:oddHBand="0" w:evenHBand="0" w:firstRowFirstColumn="0" w:firstRowLastColumn="0" w:lastRowFirstColumn="0" w:lastRowLastColumn="0"/>
            <w:tcW w:w="2010" w:type="dxa"/>
            <w:gridSpan w:val="2"/>
            <w:tcMar>
              <w:left w:w="105" w:type="dxa"/>
              <w:right w:w="105" w:type="dxa"/>
            </w:tcMar>
            <w:vAlign w:val="top"/>
          </w:tcPr>
          <w:p w:rsidR="17494972" w:rsidP="17494972" w:rsidRDefault="17494972" w14:paraId="3DD64F98" w14:textId="4A9C0721">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280" w:type="dxa"/>
            <w:tcMar>
              <w:left w:w="105" w:type="dxa"/>
              <w:right w:w="105" w:type="dxa"/>
            </w:tcMar>
            <w:vAlign w:val="top"/>
          </w:tcPr>
          <w:p w:rsidR="17494972" w:rsidP="17494972" w:rsidRDefault="17494972" w14:paraId="2404E145" w14:textId="69671A6E">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3327" w:type="dxa"/>
            <w:tcMar>
              <w:left w:w="105" w:type="dxa"/>
              <w:right w:w="105" w:type="dxa"/>
            </w:tcMar>
            <w:vAlign w:val="top"/>
          </w:tcPr>
          <w:p w:rsidR="17494972" w:rsidP="17494972" w:rsidRDefault="17494972" w14:paraId="737147B4" w14:textId="32C33F8D">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376" w:type="dxa"/>
            <w:tcMar>
              <w:left w:w="105" w:type="dxa"/>
              <w:right w:w="105" w:type="dxa"/>
            </w:tcMar>
            <w:vAlign w:val="top"/>
          </w:tcPr>
          <w:p w:rsidR="17494972" w:rsidP="17494972" w:rsidRDefault="17494972" w14:paraId="7030D5CA" w14:textId="7EC2643E">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376" w:type="dxa"/>
            <w:tcMar>
              <w:left w:w="105" w:type="dxa"/>
              <w:right w:w="105" w:type="dxa"/>
            </w:tcMar>
            <w:vAlign w:val="top"/>
          </w:tcPr>
          <w:p w:rsidR="17494972" w:rsidP="17494972" w:rsidRDefault="17494972" w14:paraId="40520800" w14:textId="60873C56">
            <w:pPr>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377" w:type="dxa"/>
            <w:tcMar>
              <w:left w:w="105" w:type="dxa"/>
              <w:right w:w="105" w:type="dxa"/>
            </w:tcMar>
            <w:vAlign w:val="top"/>
          </w:tcPr>
          <w:p w:rsidR="17494972" w:rsidP="17494972" w:rsidRDefault="17494972" w14:paraId="2BE8266D" w14:textId="2E4A7B1C">
            <w:pPr>
              <w:rPr>
                <w:rFonts w:ascii="Calibri" w:hAnsi="Calibri" w:eastAsia="Calibri" w:cs="Calibri"/>
                <w:b w:val="0"/>
                <w:bCs w:val="0"/>
                <w:i w:val="0"/>
                <w:iCs w:val="0"/>
                <w:sz w:val="18"/>
                <w:szCs w:val="18"/>
              </w:rPr>
            </w:pPr>
          </w:p>
        </w:tc>
      </w:tr>
    </w:tbl>
    <w:p w:rsidR="17494972" w:rsidP="17494972" w:rsidRDefault="17494972" w14:paraId="0ED44249" w14:textId="3F374F46">
      <w:pPr>
        <w:bidi w:val="0"/>
        <w:rPr>
          <w:rFonts w:ascii="Calibri" w:hAnsi="Calibri" w:eastAsia="Calibri" w:cs="Calibri"/>
          <w:b w:val="0"/>
          <w:bCs w:val="0"/>
          <w:i w:val="0"/>
          <w:iCs w:val="0"/>
          <w:caps w:val="0"/>
          <w:smallCaps w:val="0"/>
          <w:noProof w:val="0"/>
          <w:color w:val="000000"/>
          <w:sz w:val="22"/>
          <w:szCs w:val="22"/>
          <w:lang w:val="en-GB"/>
        </w:rPr>
      </w:pPr>
    </w:p>
    <w:p w:rsidR="53A57A10" w:rsidP="17494972" w:rsidRDefault="53A57A10" w14:paraId="1D878097" w14:textId="7F02ED50">
      <w:pPr>
        <w:bidi w:val="0"/>
        <w:jc w:val="center"/>
        <w:rPr>
          <w:rFonts w:ascii="Calibri" w:hAnsi="Calibri" w:eastAsia="Calibri" w:cs="Calibri"/>
          <w:b w:val="0"/>
          <w:bCs w:val="0"/>
          <w:i w:val="0"/>
          <w:iCs w:val="0"/>
          <w:caps w:val="0"/>
          <w:smallCaps w:val="0"/>
          <w:noProof w:val="0"/>
          <w:color w:val="000000"/>
          <w:sz w:val="22"/>
          <w:szCs w:val="22"/>
          <w:lang w:val="en-GB"/>
        </w:rPr>
      </w:pPr>
      <w:r w:rsidRPr="17494972" w:rsidR="53A57A10">
        <w:rPr>
          <w:rFonts w:ascii="Calibri" w:hAnsi="Calibri" w:eastAsia="Calibri" w:cs="Calibri"/>
          <w:b w:val="1"/>
          <w:bCs w:val="1"/>
          <w:i w:val="0"/>
          <w:iCs w:val="0"/>
          <w:caps w:val="0"/>
          <w:smallCaps w:val="0"/>
          <w:noProof w:val="0"/>
          <w:color w:val="000000"/>
          <w:sz w:val="22"/>
          <w:szCs w:val="22"/>
          <w:lang w:val="en-GB"/>
        </w:rPr>
        <w:t>Reference List</w:t>
      </w:r>
    </w:p>
    <w:tbl>
      <w:tblPr>
        <w:tblStyle w:val="TableGrid"/>
        <w:bidiVisual w:val="0"/>
        <w:tblW w:w="0" w:type="auto"/>
        <w:tblInd w:w="-255" w:type="dxa"/>
        <w:tblBorders>
          <w:top w:val="single" w:sz="6"/>
          <w:left w:val="single" w:sz="6"/>
          <w:bottom w:val="single" w:sz="6"/>
          <w:right w:val="single" w:sz="6"/>
        </w:tblBorders>
        <w:tblLayout w:type="fixed"/>
        <w:tblLook w:val="04A0" w:firstRow="1" w:lastRow="0" w:firstColumn="1" w:lastColumn="0" w:noHBand="0" w:noVBand="1"/>
      </w:tblPr>
      <w:tblGrid>
        <w:gridCol w:w="555"/>
        <w:gridCol w:w="14820"/>
      </w:tblGrid>
      <w:tr w:rsidR="17494972" w:rsidTr="17494972" w14:paraId="6C66C820">
        <w:trPr>
          <w:trHeight w:val="300"/>
        </w:trPr>
        <w:tc>
          <w:tcPr>
            <w:cnfStyle w:val="000000000000" w:firstRow="0" w:lastRow="0" w:firstColumn="0" w:lastColumn="0" w:oddVBand="0" w:evenVBand="0" w:oddHBand="0" w:evenHBand="0" w:firstRowFirstColumn="0" w:firstRowLastColumn="0" w:lastRowFirstColumn="0" w:lastRowLastColumn="0"/>
            <w:tcW w:w="555" w:type="dxa"/>
            <w:shd w:val="clear" w:color="auto" w:fill="F2F2F2" w:themeFill="background2" w:themeFillShade="F2"/>
            <w:tcMar>
              <w:left w:w="105" w:type="dxa"/>
              <w:right w:w="105" w:type="dxa"/>
            </w:tcMar>
            <w:vAlign w:val="top"/>
          </w:tcPr>
          <w:p w:rsidR="17494972" w:rsidP="17494972" w:rsidRDefault="17494972" w14:paraId="086CD382" w14:textId="00A8D95D">
            <w:pPr>
              <w:bidi w:val="0"/>
              <w:rPr>
                <w:rFonts w:ascii="Calibri" w:hAnsi="Calibri" w:eastAsia="Calibri" w:cs="Calibri"/>
                <w:b w:val="0"/>
                <w:bCs w:val="0"/>
                <w:i w:val="0"/>
                <w:iCs w:val="0"/>
                <w:sz w:val="22"/>
                <w:szCs w:val="22"/>
              </w:rPr>
            </w:pPr>
            <w:r w:rsidRPr="17494972" w:rsidR="17494972">
              <w:rPr>
                <w:rFonts w:ascii="Calibri" w:hAnsi="Calibri" w:eastAsia="Calibri" w:cs="Calibri"/>
                <w:b w:val="1"/>
                <w:bCs w:val="1"/>
                <w:i w:val="1"/>
                <w:iCs w:val="1"/>
                <w:sz w:val="22"/>
                <w:szCs w:val="22"/>
                <w:lang w:val="en-GB"/>
              </w:rPr>
              <w:t>e.g.</w:t>
            </w:r>
          </w:p>
        </w:tc>
        <w:tc>
          <w:tcPr>
            <w:cnfStyle w:val="000000000000" w:firstRow="0" w:lastRow="0" w:firstColumn="0" w:lastColumn="0" w:oddVBand="0" w:evenVBand="0" w:oddHBand="0" w:evenHBand="0" w:firstRowFirstColumn="0" w:firstRowLastColumn="0" w:lastRowFirstColumn="0" w:lastRowLastColumn="0"/>
            <w:tcW w:w="14820" w:type="dxa"/>
            <w:shd w:val="clear" w:color="auto" w:fill="F2F2F2" w:themeFill="background2" w:themeFillShade="F2"/>
            <w:tcMar>
              <w:left w:w="105" w:type="dxa"/>
              <w:right w:w="105" w:type="dxa"/>
            </w:tcMar>
            <w:vAlign w:val="top"/>
          </w:tcPr>
          <w:p w:rsidR="17494972" w:rsidP="17494972" w:rsidRDefault="17494972" w14:paraId="7CA10A91" w14:textId="648AAAFE">
            <w:pPr>
              <w:bidi w:val="0"/>
              <w:rPr>
                <w:rFonts w:ascii="Calibri" w:hAnsi="Calibri" w:eastAsia="Calibri" w:cs="Calibri"/>
                <w:b w:val="0"/>
                <w:bCs w:val="0"/>
                <w:i w:val="0"/>
                <w:iCs w:val="0"/>
                <w:sz w:val="22"/>
                <w:szCs w:val="22"/>
              </w:rPr>
            </w:pPr>
            <w:r w:rsidRPr="17494972" w:rsidR="17494972">
              <w:rPr>
                <w:rFonts w:ascii="Calibri" w:hAnsi="Calibri" w:eastAsia="Calibri" w:cs="Calibri"/>
                <w:b w:val="0"/>
                <w:bCs w:val="0"/>
                <w:i w:val="1"/>
                <w:iCs w:val="1"/>
                <w:sz w:val="22"/>
                <w:szCs w:val="22"/>
                <w:lang w:val="en-GB"/>
              </w:rPr>
              <w:t>FIBA 2020 Official Basketball Rules</w:t>
            </w:r>
          </w:p>
          <w:p w:rsidR="17494972" w:rsidP="17494972" w:rsidRDefault="17494972" w14:paraId="55E124CC" w14:textId="2C594C7C">
            <w:pPr>
              <w:bidi w:val="0"/>
              <w:rPr>
                <w:rFonts w:ascii="Calibri" w:hAnsi="Calibri" w:eastAsia="Calibri" w:cs="Calibri"/>
                <w:b w:val="0"/>
                <w:bCs w:val="0"/>
                <w:i w:val="0"/>
                <w:iCs w:val="0"/>
                <w:sz w:val="22"/>
                <w:szCs w:val="22"/>
              </w:rPr>
            </w:pPr>
            <w:hyperlink r:id="Re1062bc3d6a341c1">
              <w:r w:rsidRPr="17494972" w:rsidR="17494972">
                <w:rPr>
                  <w:rStyle w:val="Hyperlink"/>
                  <w:rFonts w:ascii="Calibri" w:hAnsi="Calibri" w:eastAsia="Calibri" w:cs="Calibri"/>
                  <w:b w:val="0"/>
                  <w:bCs w:val="0"/>
                  <w:i w:val="1"/>
                  <w:iCs w:val="1"/>
                  <w:strike w:val="0"/>
                  <w:dstrike w:val="0"/>
                  <w:color w:val="0563C1"/>
                  <w:sz w:val="22"/>
                  <w:szCs w:val="22"/>
                  <w:lang w:val="en-GB"/>
                </w:rPr>
                <w:t>http://www.fiba.basketball/documents/summary-rules-changes/2020.pdf</w:t>
              </w:r>
            </w:hyperlink>
          </w:p>
        </w:tc>
      </w:tr>
      <w:tr w:rsidR="17494972" w:rsidTr="17494972" w14:paraId="66DFFDEB">
        <w:trPr>
          <w:trHeight w:val="300"/>
        </w:trPr>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17494972" w:rsidP="17494972" w:rsidRDefault="17494972" w14:paraId="3F81BEE4" w14:textId="5EED72E6">
            <w:pPr>
              <w:bidi w:val="0"/>
              <w:rPr>
                <w:rFonts w:ascii="Calibri" w:hAnsi="Calibri" w:eastAsia="Calibri" w:cs="Calibri"/>
                <w:b w:val="0"/>
                <w:bCs w:val="0"/>
                <w:i w:val="0"/>
                <w:iCs w:val="0"/>
                <w:sz w:val="22"/>
                <w:szCs w:val="22"/>
              </w:rPr>
            </w:pPr>
            <w:r w:rsidRPr="17494972" w:rsidR="17494972">
              <w:rPr>
                <w:rFonts w:ascii="Calibri" w:hAnsi="Calibri" w:eastAsia="Calibri" w:cs="Calibri"/>
                <w:b w:val="1"/>
                <w:bCs w:val="1"/>
                <w:i w:val="0"/>
                <w:iCs w:val="0"/>
                <w:sz w:val="22"/>
                <w:szCs w:val="22"/>
                <w:lang w:val="en-GB"/>
              </w:rPr>
              <w:t>1</w:t>
            </w:r>
          </w:p>
        </w:tc>
        <w:tc>
          <w:tcPr>
            <w:cnfStyle w:val="000000000000" w:firstRow="0" w:lastRow="0" w:firstColumn="0" w:lastColumn="0" w:oddVBand="0" w:evenVBand="0" w:oddHBand="0" w:evenHBand="0" w:firstRowFirstColumn="0" w:firstRowLastColumn="0" w:lastRowFirstColumn="0" w:lastRowLastColumn="0"/>
            <w:tcW w:w="14820" w:type="dxa"/>
            <w:tcMar>
              <w:left w:w="105" w:type="dxa"/>
              <w:right w:w="105" w:type="dxa"/>
            </w:tcMar>
            <w:vAlign w:val="top"/>
          </w:tcPr>
          <w:p w:rsidR="17494972" w:rsidP="17494972" w:rsidRDefault="17494972" w14:paraId="612C72DF" w14:textId="7F54E661">
            <w:pPr>
              <w:bidi w:val="0"/>
              <w:rPr>
                <w:rFonts w:ascii="Calibri" w:hAnsi="Calibri" w:eastAsia="Calibri" w:cs="Calibri"/>
                <w:b w:val="0"/>
                <w:bCs w:val="0"/>
                <w:i w:val="0"/>
                <w:iCs w:val="0"/>
                <w:sz w:val="22"/>
                <w:szCs w:val="22"/>
              </w:rPr>
            </w:pPr>
          </w:p>
        </w:tc>
      </w:tr>
      <w:tr w:rsidR="17494972" w:rsidTr="17494972" w14:paraId="0D972D0F">
        <w:trPr>
          <w:trHeight w:val="300"/>
        </w:trPr>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17494972" w:rsidP="17494972" w:rsidRDefault="17494972" w14:paraId="0E37F4F3" w14:textId="110A24FD">
            <w:pPr>
              <w:bidi w:val="0"/>
              <w:rPr>
                <w:rFonts w:ascii="Calibri" w:hAnsi="Calibri" w:eastAsia="Calibri" w:cs="Calibri"/>
                <w:b w:val="0"/>
                <w:bCs w:val="0"/>
                <w:i w:val="0"/>
                <w:iCs w:val="0"/>
                <w:sz w:val="22"/>
                <w:szCs w:val="22"/>
              </w:rPr>
            </w:pPr>
            <w:r w:rsidRPr="17494972" w:rsidR="17494972">
              <w:rPr>
                <w:rFonts w:ascii="Calibri" w:hAnsi="Calibri" w:eastAsia="Calibri" w:cs="Calibri"/>
                <w:b w:val="1"/>
                <w:bCs w:val="1"/>
                <w:i w:val="0"/>
                <w:iCs w:val="0"/>
                <w:sz w:val="22"/>
                <w:szCs w:val="22"/>
                <w:lang w:val="en-GB"/>
              </w:rPr>
              <w:t>2</w:t>
            </w:r>
          </w:p>
        </w:tc>
        <w:tc>
          <w:tcPr>
            <w:cnfStyle w:val="000000000000" w:firstRow="0" w:lastRow="0" w:firstColumn="0" w:lastColumn="0" w:oddVBand="0" w:evenVBand="0" w:oddHBand="0" w:evenHBand="0" w:firstRowFirstColumn="0" w:firstRowLastColumn="0" w:lastRowFirstColumn="0" w:lastRowLastColumn="0"/>
            <w:tcW w:w="14820" w:type="dxa"/>
            <w:tcMar>
              <w:left w:w="105" w:type="dxa"/>
              <w:right w:w="105" w:type="dxa"/>
            </w:tcMar>
            <w:vAlign w:val="top"/>
          </w:tcPr>
          <w:p w:rsidR="17494972" w:rsidP="17494972" w:rsidRDefault="17494972" w14:paraId="671CC2F4" w14:textId="1D4B3AE0">
            <w:pPr>
              <w:bidi w:val="0"/>
              <w:rPr>
                <w:rFonts w:ascii="Calibri" w:hAnsi="Calibri" w:eastAsia="Calibri" w:cs="Calibri"/>
                <w:b w:val="0"/>
                <w:bCs w:val="0"/>
                <w:i w:val="0"/>
                <w:iCs w:val="0"/>
                <w:sz w:val="22"/>
                <w:szCs w:val="22"/>
              </w:rPr>
            </w:pPr>
          </w:p>
        </w:tc>
      </w:tr>
      <w:tr w:rsidR="17494972" w:rsidTr="17494972" w14:paraId="046A9CDF">
        <w:trPr>
          <w:trHeight w:val="300"/>
        </w:trPr>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17494972" w:rsidP="17494972" w:rsidRDefault="17494972" w14:paraId="5E5E5636" w14:textId="599A3F32">
            <w:pPr>
              <w:bidi w:val="0"/>
              <w:rPr>
                <w:rFonts w:ascii="Calibri" w:hAnsi="Calibri" w:eastAsia="Calibri" w:cs="Calibri"/>
                <w:b w:val="0"/>
                <w:bCs w:val="0"/>
                <w:i w:val="0"/>
                <w:iCs w:val="0"/>
                <w:sz w:val="22"/>
                <w:szCs w:val="22"/>
              </w:rPr>
            </w:pPr>
            <w:r w:rsidRPr="17494972" w:rsidR="17494972">
              <w:rPr>
                <w:rFonts w:ascii="Calibri" w:hAnsi="Calibri" w:eastAsia="Calibri" w:cs="Calibri"/>
                <w:b w:val="1"/>
                <w:bCs w:val="1"/>
                <w:i w:val="0"/>
                <w:iCs w:val="0"/>
                <w:sz w:val="22"/>
                <w:szCs w:val="22"/>
                <w:lang w:val="en-GB"/>
              </w:rPr>
              <w:t>3</w:t>
            </w:r>
          </w:p>
        </w:tc>
        <w:tc>
          <w:tcPr>
            <w:cnfStyle w:val="000000000000" w:firstRow="0" w:lastRow="0" w:firstColumn="0" w:lastColumn="0" w:oddVBand="0" w:evenVBand="0" w:oddHBand="0" w:evenHBand="0" w:firstRowFirstColumn="0" w:firstRowLastColumn="0" w:lastRowFirstColumn="0" w:lastRowLastColumn="0"/>
            <w:tcW w:w="14820" w:type="dxa"/>
            <w:tcMar>
              <w:left w:w="105" w:type="dxa"/>
              <w:right w:w="105" w:type="dxa"/>
            </w:tcMar>
            <w:vAlign w:val="top"/>
          </w:tcPr>
          <w:p w:rsidR="17494972" w:rsidP="17494972" w:rsidRDefault="17494972" w14:paraId="236D9329" w14:textId="223FBF90">
            <w:pPr>
              <w:bidi w:val="0"/>
              <w:rPr>
                <w:rFonts w:ascii="Calibri" w:hAnsi="Calibri" w:eastAsia="Calibri" w:cs="Calibri"/>
                <w:b w:val="0"/>
                <w:bCs w:val="0"/>
                <w:i w:val="0"/>
                <w:iCs w:val="0"/>
                <w:sz w:val="22"/>
                <w:szCs w:val="22"/>
              </w:rPr>
            </w:pPr>
          </w:p>
        </w:tc>
      </w:tr>
      <w:tr w:rsidR="17494972" w:rsidTr="17494972" w14:paraId="268E895F">
        <w:trPr>
          <w:trHeight w:val="300"/>
        </w:trPr>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17494972" w:rsidP="17494972" w:rsidRDefault="17494972" w14:paraId="5C2DC99A" w14:textId="4E36C5F6">
            <w:pPr>
              <w:bidi w:val="0"/>
              <w:rPr>
                <w:rFonts w:ascii="Calibri" w:hAnsi="Calibri" w:eastAsia="Calibri" w:cs="Calibri"/>
                <w:b w:val="0"/>
                <w:bCs w:val="0"/>
                <w:i w:val="0"/>
                <w:iCs w:val="0"/>
                <w:sz w:val="22"/>
                <w:szCs w:val="22"/>
              </w:rPr>
            </w:pPr>
            <w:r w:rsidRPr="17494972" w:rsidR="17494972">
              <w:rPr>
                <w:rFonts w:ascii="Calibri" w:hAnsi="Calibri" w:eastAsia="Calibri" w:cs="Calibri"/>
                <w:b w:val="1"/>
                <w:bCs w:val="1"/>
                <w:i w:val="0"/>
                <w:iCs w:val="0"/>
                <w:sz w:val="22"/>
                <w:szCs w:val="22"/>
                <w:lang w:val="en-GB"/>
              </w:rPr>
              <w:t>4</w:t>
            </w:r>
          </w:p>
        </w:tc>
        <w:tc>
          <w:tcPr>
            <w:cnfStyle w:val="000000000000" w:firstRow="0" w:lastRow="0" w:firstColumn="0" w:lastColumn="0" w:oddVBand="0" w:evenVBand="0" w:oddHBand="0" w:evenHBand="0" w:firstRowFirstColumn="0" w:firstRowLastColumn="0" w:lastRowFirstColumn="0" w:lastRowLastColumn="0"/>
            <w:tcW w:w="14820" w:type="dxa"/>
            <w:tcMar>
              <w:left w:w="105" w:type="dxa"/>
              <w:right w:w="105" w:type="dxa"/>
            </w:tcMar>
            <w:vAlign w:val="top"/>
          </w:tcPr>
          <w:p w:rsidR="17494972" w:rsidP="17494972" w:rsidRDefault="17494972" w14:paraId="5F2964A4" w14:textId="4BCA253A">
            <w:pPr>
              <w:bidi w:val="0"/>
              <w:rPr>
                <w:rFonts w:ascii="Calibri" w:hAnsi="Calibri" w:eastAsia="Calibri" w:cs="Calibri"/>
                <w:b w:val="0"/>
                <w:bCs w:val="0"/>
                <w:i w:val="0"/>
                <w:iCs w:val="0"/>
                <w:sz w:val="22"/>
                <w:szCs w:val="22"/>
              </w:rPr>
            </w:pPr>
          </w:p>
        </w:tc>
      </w:tr>
      <w:tr w:rsidR="17494972" w:rsidTr="17494972" w14:paraId="5C420EFD">
        <w:trPr>
          <w:trHeight w:val="300"/>
        </w:trPr>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17494972" w:rsidP="17494972" w:rsidRDefault="17494972" w14:paraId="4261C039" w14:textId="4138F3BF">
            <w:pPr>
              <w:bidi w:val="0"/>
              <w:rPr>
                <w:rFonts w:ascii="Calibri" w:hAnsi="Calibri" w:eastAsia="Calibri" w:cs="Calibri"/>
                <w:b w:val="0"/>
                <w:bCs w:val="0"/>
                <w:i w:val="0"/>
                <w:iCs w:val="0"/>
                <w:sz w:val="22"/>
                <w:szCs w:val="22"/>
              </w:rPr>
            </w:pPr>
            <w:r w:rsidRPr="17494972" w:rsidR="17494972">
              <w:rPr>
                <w:rFonts w:ascii="Calibri" w:hAnsi="Calibri" w:eastAsia="Calibri" w:cs="Calibri"/>
                <w:b w:val="1"/>
                <w:bCs w:val="1"/>
                <w:i w:val="0"/>
                <w:iCs w:val="0"/>
                <w:sz w:val="22"/>
                <w:szCs w:val="22"/>
                <w:lang w:val="en-GB"/>
              </w:rPr>
              <w:t>5</w:t>
            </w:r>
          </w:p>
        </w:tc>
        <w:tc>
          <w:tcPr>
            <w:cnfStyle w:val="000000000000" w:firstRow="0" w:lastRow="0" w:firstColumn="0" w:lastColumn="0" w:oddVBand="0" w:evenVBand="0" w:oddHBand="0" w:evenHBand="0" w:firstRowFirstColumn="0" w:firstRowLastColumn="0" w:lastRowFirstColumn="0" w:lastRowLastColumn="0"/>
            <w:tcW w:w="14820" w:type="dxa"/>
            <w:tcMar>
              <w:left w:w="105" w:type="dxa"/>
              <w:right w:w="105" w:type="dxa"/>
            </w:tcMar>
            <w:vAlign w:val="top"/>
          </w:tcPr>
          <w:p w:rsidR="17494972" w:rsidP="17494972" w:rsidRDefault="17494972" w14:paraId="24B28A71" w14:textId="5ACF257F">
            <w:pPr>
              <w:bidi w:val="0"/>
              <w:rPr>
                <w:rFonts w:ascii="Calibri" w:hAnsi="Calibri" w:eastAsia="Calibri" w:cs="Calibri"/>
                <w:b w:val="0"/>
                <w:bCs w:val="0"/>
                <w:i w:val="0"/>
                <w:iCs w:val="0"/>
                <w:sz w:val="22"/>
                <w:szCs w:val="22"/>
              </w:rPr>
            </w:pPr>
          </w:p>
        </w:tc>
      </w:tr>
    </w:tbl>
    <w:p w:rsidR="17494972" w:rsidP="17494972" w:rsidRDefault="17494972" w14:paraId="58B02BE0" w14:textId="34E51AF2">
      <w:pPr>
        <w:pStyle w:val="Normal"/>
        <w:bidi w:val="0"/>
        <w:rPr>
          <w:rFonts w:ascii="Calibri" w:hAnsi="Calibri" w:eastAsia="Calibri" w:cs="Calibri"/>
          <w:b w:val="0"/>
          <w:bCs w:val="0"/>
          <w:i w:val="0"/>
          <w:iCs w:val="0"/>
          <w:caps w:val="0"/>
          <w:smallCaps w:val="0"/>
          <w:noProof w:val="0"/>
          <w:color w:val="000000"/>
          <w:sz w:val="22"/>
          <w:szCs w:val="22"/>
          <w:lang w:val="en-GB"/>
        </w:rPr>
      </w:pPr>
    </w:p>
    <w:p w:rsidR="17494972" w:rsidP="17494972" w:rsidRDefault="17494972" w14:paraId="785F69D5" w14:textId="51E65297">
      <w:pPr>
        <w:bidi w:val="0"/>
        <w:rPr>
          <w:rFonts w:ascii="Calibri" w:hAnsi="Calibri" w:eastAsia="Calibri" w:cs="Calibri"/>
          <w:b w:val="0"/>
          <w:bCs w:val="0"/>
          <w:i w:val="0"/>
          <w:iCs w:val="0"/>
          <w:caps w:val="0"/>
          <w:smallCaps w:val="0"/>
          <w:noProof w:val="0"/>
          <w:color w:val="000000"/>
          <w:sz w:val="22"/>
          <w:szCs w:val="22"/>
          <w:lang w:val="en-GB"/>
        </w:rPr>
      </w:pPr>
    </w:p>
    <w:p w:rsidR="17494972" w:rsidP="17494972" w:rsidRDefault="17494972" w14:paraId="48C8DF11" w14:textId="0141E6DE">
      <w:pPr>
        <w:bidi w:val="0"/>
        <w:rPr>
          <w:rFonts w:ascii="Calibri" w:hAnsi="Calibri" w:eastAsia="Calibri" w:cs="Calibri"/>
          <w:b w:val="0"/>
          <w:bCs w:val="0"/>
          <w:i w:val="0"/>
          <w:iCs w:val="0"/>
          <w:caps w:val="0"/>
          <w:smallCaps w:val="0"/>
          <w:noProof w:val="0"/>
          <w:color w:val="000000"/>
          <w:sz w:val="22"/>
          <w:szCs w:val="22"/>
          <w:lang w:val="en-GB"/>
        </w:rPr>
      </w:pPr>
    </w:p>
    <w:p w:rsidR="17494972" w:rsidP="17494972" w:rsidRDefault="17494972" w14:paraId="61EEDD65" w14:textId="7BF7D079">
      <w:pPr>
        <w:bidi w:val="0"/>
        <w:rPr>
          <w:rFonts w:ascii="Calibri" w:hAnsi="Calibri" w:eastAsia="Calibri" w:cs="Calibri"/>
          <w:b w:val="0"/>
          <w:bCs w:val="0"/>
          <w:i w:val="0"/>
          <w:iCs w:val="0"/>
          <w:caps w:val="0"/>
          <w:smallCaps w:val="0"/>
          <w:noProof w:val="0"/>
          <w:color w:val="000000"/>
          <w:sz w:val="22"/>
          <w:szCs w:val="22"/>
          <w:lang w:val="en-GB"/>
        </w:rPr>
      </w:pPr>
    </w:p>
    <w:p w:rsidR="17494972" w:rsidP="17494972" w:rsidRDefault="17494972" w14:paraId="4CF6FCBE" w14:textId="1F4F1FCD">
      <w:pPr>
        <w:bidi w:val="0"/>
        <w:rPr>
          <w:rFonts w:ascii="Calibri" w:hAnsi="Calibri" w:eastAsia="Calibri" w:cs="Calibri"/>
          <w:b w:val="0"/>
          <w:bCs w:val="0"/>
          <w:i w:val="0"/>
          <w:iCs w:val="0"/>
          <w:caps w:val="0"/>
          <w:smallCaps w:val="0"/>
          <w:noProof w:val="0"/>
          <w:color w:val="000000"/>
          <w:sz w:val="22"/>
          <w:szCs w:val="22"/>
          <w:lang w:val="en-GB"/>
        </w:rPr>
      </w:pPr>
    </w:p>
    <w:p w:rsidR="17494972" w:rsidP="17494972" w:rsidRDefault="17494972" w14:paraId="6575410E" w14:textId="04470D50">
      <w:pPr>
        <w:bidi w:val="0"/>
        <w:rPr>
          <w:rFonts w:ascii="Calibri" w:hAnsi="Calibri" w:eastAsia="Calibri" w:cs="Calibri"/>
          <w:b w:val="0"/>
          <w:bCs w:val="0"/>
          <w:i w:val="0"/>
          <w:iCs w:val="0"/>
          <w:caps w:val="0"/>
          <w:smallCaps w:val="0"/>
          <w:noProof w:val="0"/>
          <w:color w:val="000000"/>
          <w:sz w:val="22"/>
          <w:szCs w:val="22"/>
          <w:lang w:val="en-GB"/>
        </w:rPr>
      </w:pPr>
    </w:p>
    <w:p w:rsidR="17494972" w:rsidP="17494972" w:rsidRDefault="17494972" w14:paraId="742B10BB" w14:textId="43D272E4">
      <w:pPr>
        <w:bidi w:val="0"/>
        <w:rPr>
          <w:rFonts w:ascii="Calibri" w:hAnsi="Calibri" w:eastAsia="Calibri" w:cs="Calibri"/>
          <w:b w:val="0"/>
          <w:bCs w:val="0"/>
          <w:i w:val="0"/>
          <w:iCs w:val="0"/>
          <w:caps w:val="0"/>
          <w:smallCaps w:val="0"/>
          <w:noProof w:val="0"/>
          <w:color w:val="000000"/>
          <w:sz w:val="22"/>
          <w:szCs w:val="22"/>
          <w:lang w:val="en-GB"/>
        </w:rPr>
      </w:pPr>
    </w:p>
    <w:p w:rsidR="17494972" w:rsidP="17494972" w:rsidRDefault="17494972" w14:paraId="49733467" w14:textId="4F106C09">
      <w:pPr>
        <w:bidi w:val="0"/>
        <w:rPr>
          <w:rFonts w:ascii="Calibri" w:hAnsi="Calibri" w:eastAsia="Calibri" w:cs="Calibri"/>
          <w:b w:val="0"/>
          <w:bCs w:val="0"/>
          <w:i w:val="0"/>
          <w:iCs w:val="0"/>
          <w:caps w:val="0"/>
          <w:smallCaps w:val="0"/>
          <w:noProof w:val="0"/>
          <w:color w:val="000000"/>
          <w:sz w:val="22"/>
          <w:szCs w:val="22"/>
          <w:lang w:val="en-GB"/>
        </w:rPr>
      </w:pPr>
    </w:p>
    <w:p w:rsidR="17494972" w:rsidP="17494972" w:rsidRDefault="17494972" w14:paraId="1780A179" w14:textId="7E7B1FDF">
      <w:pPr>
        <w:bidi w:val="0"/>
        <w:rPr>
          <w:rFonts w:ascii="Calibri" w:hAnsi="Calibri" w:eastAsia="Calibri" w:cs="Calibri"/>
          <w:b w:val="0"/>
          <w:bCs w:val="0"/>
          <w:i w:val="0"/>
          <w:iCs w:val="0"/>
          <w:caps w:val="0"/>
          <w:smallCaps w:val="0"/>
          <w:noProof w:val="0"/>
          <w:color w:val="000000"/>
          <w:sz w:val="22"/>
          <w:szCs w:val="22"/>
          <w:lang w:val="en-GB"/>
        </w:rPr>
      </w:pPr>
    </w:p>
    <w:p w:rsidR="17494972" w:rsidP="17494972" w:rsidRDefault="17494972" w14:paraId="3819155C" w14:textId="1AAAE791">
      <w:pPr>
        <w:bidi w:val="0"/>
        <w:rPr>
          <w:rFonts w:ascii="Calibri" w:hAnsi="Calibri" w:eastAsia="Calibri" w:cs="Calibri"/>
          <w:b w:val="0"/>
          <w:bCs w:val="0"/>
          <w:i w:val="0"/>
          <w:iCs w:val="0"/>
          <w:caps w:val="0"/>
          <w:smallCaps w:val="0"/>
          <w:noProof w:val="0"/>
          <w:color w:val="000000"/>
          <w:sz w:val="22"/>
          <w:szCs w:val="22"/>
          <w:lang w:val="en-GB"/>
        </w:rPr>
      </w:pPr>
    </w:p>
    <w:p w:rsidR="53A57A10" w:rsidP="17494972" w:rsidRDefault="53A57A10" w14:paraId="38813CBD" w14:textId="4C53D987">
      <w:pPr>
        <w:bidi w:val="0"/>
        <w:rPr>
          <w:rFonts w:ascii="Calibri" w:hAnsi="Calibri" w:eastAsia="Calibri" w:cs="Calibri"/>
          <w:b w:val="0"/>
          <w:bCs w:val="0"/>
          <w:i w:val="0"/>
          <w:iCs w:val="0"/>
          <w:caps w:val="0"/>
          <w:smallCaps w:val="0"/>
          <w:noProof w:val="0"/>
          <w:color w:val="000000"/>
          <w:sz w:val="22"/>
          <w:szCs w:val="22"/>
          <w:lang w:val="en-GB"/>
        </w:rPr>
      </w:pPr>
      <w:r w:rsidRPr="17494972" w:rsidR="53A57A10">
        <w:rPr>
          <w:rFonts w:ascii="Calibri" w:hAnsi="Calibri" w:eastAsia="Calibri" w:cs="Calibri"/>
          <w:b w:val="1"/>
          <w:bCs w:val="1"/>
          <w:i w:val="0"/>
          <w:iCs w:val="0"/>
          <w:caps w:val="0"/>
          <w:smallCaps w:val="0"/>
          <w:noProof w:val="0"/>
          <w:color w:val="000000"/>
          <w:sz w:val="22"/>
          <w:szCs w:val="22"/>
          <w:lang w:val="en-GB"/>
        </w:rPr>
        <w:t>INDIVIDUAL SPORT</w:t>
      </w:r>
    </w:p>
    <w:tbl>
      <w:tblPr>
        <w:tblStyle w:val="TableGrid"/>
        <w:bidiVisual w:val="0"/>
        <w:tblW w:w="0" w:type="auto"/>
        <w:tblInd w:w="-120" w:type="dxa"/>
        <w:tblBorders>
          <w:top w:val="single" w:sz="6"/>
          <w:left w:val="single" w:sz="6"/>
          <w:bottom w:val="single" w:sz="6"/>
          <w:right w:val="single" w:sz="6"/>
        </w:tblBorders>
        <w:tblLayout w:type="fixed"/>
        <w:tblLook w:val="04A0" w:firstRow="1" w:lastRow="0" w:firstColumn="1" w:lastColumn="0" w:noHBand="0" w:noVBand="1"/>
      </w:tblPr>
      <w:tblGrid>
        <w:gridCol w:w="412"/>
        <w:gridCol w:w="428"/>
        <w:gridCol w:w="1650"/>
        <w:gridCol w:w="2385"/>
        <w:gridCol w:w="2790"/>
        <w:gridCol w:w="2310"/>
        <w:gridCol w:w="2205"/>
        <w:gridCol w:w="3045"/>
      </w:tblGrid>
      <w:tr w:rsidR="17494972" w:rsidTr="17494972" w14:paraId="0BD683DD">
        <w:trPr>
          <w:trHeight w:val="300"/>
        </w:trPr>
        <w:tc>
          <w:tcPr>
            <w:cnfStyle w:val="000000000000" w:firstRow="0" w:lastRow="0" w:firstColumn="0" w:lastColumn="0" w:oddVBand="0" w:evenVBand="0" w:oddHBand="0" w:evenHBand="0" w:firstRowFirstColumn="0" w:firstRowLastColumn="0" w:lastRowFirstColumn="0" w:lastRowLastColumn="0"/>
            <w:tcW w:w="840" w:type="dxa"/>
            <w:gridSpan w:val="2"/>
            <w:tcMar>
              <w:left w:w="105" w:type="dxa"/>
              <w:right w:w="105" w:type="dxa"/>
            </w:tcMar>
            <w:vAlign w:val="top"/>
          </w:tcPr>
          <w:p w:rsidR="17494972" w:rsidP="17494972" w:rsidRDefault="17494972" w14:paraId="36581597" w14:textId="7DC8B856">
            <w:pPr>
              <w:bidi w:val="0"/>
              <w:rPr>
                <w:rFonts w:ascii="Calibri" w:hAnsi="Calibri" w:eastAsia="Calibri" w:cs="Calibri"/>
                <w:b w:val="0"/>
                <w:bCs w:val="0"/>
                <w:i w:val="0"/>
                <w:iCs w:val="0"/>
                <w:sz w:val="18"/>
                <w:szCs w:val="18"/>
              </w:rPr>
            </w:pPr>
            <w:r w:rsidRPr="17494972" w:rsidR="17494972">
              <w:rPr>
                <w:rFonts w:ascii="Calibri" w:hAnsi="Calibri" w:eastAsia="Calibri" w:cs="Calibri"/>
                <w:b w:val="1"/>
                <w:bCs w:val="1"/>
                <w:i w:val="0"/>
                <w:iCs w:val="0"/>
                <w:sz w:val="18"/>
                <w:szCs w:val="18"/>
                <w:lang w:val="en-GB"/>
              </w:rPr>
              <w:t>Sport</w:t>
            </w:r>
          </w:p>
        </w:tc>
        <w:tc>
          <w:tcPr>
            <w:cnfStyle w:val="000000000000" w:firstRow="0" w:lastRow="0" w:firstColumn="0" w:lastColumn="0" w:oddVBand="0" w:evenVBand="0" w:oddHBand="0" w:evenHBand="0" w:firstRowFirstColumn="0" w:firstRowLastColumn="0" w:lastRowFirstColumn="0" w:lastRowLastColumn="0"/>
            <w:tcW w:w="1650" w:type="dxa"/>
            <w:tcMar>
              <w:left w:w="105" w:type="dxa"/>
              <w:right w:w="105" w:type="dxa"/>
            </w:tcMar>
            <w:vAlign w:val="top"/>
          </w:tcPr>
          <w:p w:rsidR="17494972" w:rsidP="17494972" w:rsidRDefault="17494972" w14:paraId="3B390B31" w14:textId="66BCCBE0">
            <w:pPr>
              <w:bidi w:val="0"/>
              <w:rPr>
                <w:rFonts w:ascii="Calibri" w:hAnsi="Calibri" w:eastAsia="Calibri" w:cs="Calibri"/>
                <w:b w:val="0"/>
                <w:bCs w:val="0"/>
                <w:i w:val="0"/>
                <w:iCs w:val="0"/>
                <w:sz w:val="18"/>
                <w:szCs w:val="18"/>
              </w:rPr>
            </w:pPr>
            <w:r w:rsidRPr="17494972" w:rsidR="17494972">
              <w:rPr>
                <w:rFonts w:ascii="Calibri" w:hAnsi="Calibri" w:eastAsia="Calibri" w:cs="Calibri"/>
                <w:b w:val="0"/>
                <w:bCs w:val="0"/>
                <w:i w:val="0"/>
                <w:iCs w:val="0"/>
                <w:sz w:val="18"/>
                <w:szCs w:val="18"/>
                <w:lang w:val="en-GB"/>
              </w:rPr>
              <w:t xml:space="preserve">E.g Badminton </w:t>
            </w:r>
          </w:p>
        </w:tc>
        <w:tc>
          <w:tcPr>
            <w:cnfStyle w:val="000000000000" w:firstRow="0" w:lastRow="0" w:firstColumn="0" w:lastColumn="0" w:oddVBand="0" w:evenVBand="0" w:oddHBand="0" w:evenHBand="0" w:firstRowFirstColumn="0" w:firstRowLastColumn="0" w:lastRowFirstColumn="0" w:lastRowLastColumn="0"/>
            <w:tcW w:w="12735" w:type="dxa"/>
            <w:gridSpan w:val="5"/>
            <w:shd w:val="clear" w:color="auto" w:fill="7F7F7F"/>
            <w:tcMar>
              <w:left w:w="105" w:type="dxa"/>
              <w:right w:w="105" w:type="dxa"/>
            </w:tcMar>
            <w:vAlign w:val="top"/>
          </w:tcPr>
          <w:p w:rsidR="17494972" w:rsidP="17494972" w:rsidRDefault="17494972" w14:paraId="24EECDA0" w14:textId="0C7E34A7">
            <w:pPr>
              <w:bidi w:val="0"/>
              <w:rPr>
                <w:rFonts w:ascii="Calibri" w:hAnsi="Calibri" w:eastAsia="Calibri" w:cs="Calibri"/>
                <w:b w:val="0"/>
                <w:bCs w:val="0"/>
                <w:i w:val="0"/>
                <w:iCs w:val="0"/>
                <w:sz w:val="18"/>
                <w:szCs w:val="18"/>
              </w:rPr>
            </w:pPr>
          </w:p>
        </w:tc>
      </w:tr>
      <w:tr w:rsidR="17494972" w:rsidTr="17494972" w14:paraId="3F3009F1">
        <w:trPr>
          <w:trHeight w:val="300"/>
        </w:trPr>
        <w:tc>
          <w:tcPr>
            <w:cnfStyle w:val="000000000000" w:firstRow="0" w:lastRow="0" w:firstColumn="0" w:lastColumn="0" w:oddVBand="0" w:evenVBand="0" w:oddHBand="0" w:evenHBand="0" w:firstRowFirstColumn="0" w:firstRowLastColumn="0" w:lastRowFirstColumn="0" w:lastRowLastColumn="0"/>
            <w:tcW w:w="2490" w:type="dxa"/>
            <w:gridSpan w:val="3"/>
            <w:tcMar>
              <w:left w:w="105" w:type="dxa"/>
              <w:right w:w="105" w:type="dxa"/>
            </w:tcMar>
            <w:vAlign w:val="top"/>
          </w:tcPr>
          <w:p w:rsidR="17494972" w:rsidP="17494972" w:rsidRDefault="17494972" w14:paraId="6EA8AB51" w14:textId="3299C089">
            <w:pPr>
              <w:bidi w:val="0"/>
              <w:jc w:val="center"/>
              <w:rPr>
                <w:rFonts w:ascii="Arial" w:hAnsi="Arial" w:eastAsia="Arial" w:cs="Arial"/>
                <w:b w:val="0"/>
                <w:bCs w:val="0"/>
                <w:i w:val="0"/>
                <w:iCs w:val="0"/>
                <w:color w:val="000000"/>
                <w:sz w:val="20"/>
                <w:szCs w:val="20"/>
                <w:lang w:val="en-GB"/>
              </w:rPr>
            </w:pPr>
            <w:r w:rsidRPr="17494972" w:rsidR="17494972">
              <w:rPr>
                <w:rFonts w:ascii="Arial" w:hAnsi="Arial" w:eastAsia="Arial" w:cs="Arial"/>
                <w:b w:val="1"/>
                <w:bCs w:val="1"/>
                <w:i w:val="0"/>
                <w:iCs w:val="0"/>
                <w:caps w:val="0"/>
                <w:smallCaps w:val="0"/>
                <w:color w:val="000000"/>
                <w:sz w:val="20"/>
                <w:szCs w:val="20"/>
                <w:lang w:val="en-GB"/>
              </w:rPr>
              <w:t>Rules</w:t>
            </w:r>
          </w:p>
        </w:tc>
        <w:tc>
          <w:tcPr>
            <w:cnfStyle w:val="000000000000" w:firstRow="0" w:lastRow="0" w:firstColumn="0" w:lastColumn="0" w:oddVBand="0" w:evenVBand="0" w:oddHBand="0" w:evenHBand="0" w:firstRowFirstColumn="0" w:firstRowLastColumn="0" w:lastRowFirstColumn="0" w:lastRowLastColumn="0"/>
            <w:tcW w:w="2385" w:type="dxa"/>
            <w:tcMar>
              <w:left w:w="105" w:type="dxa"/>
              <w:right w:w="105" w:type="dxa"/>
            </w:tcMar>
            <w:vAlign w:val="top"/>
          </w:tcPr>
          <w:p w:rsidR="17494972" w:rsidP="17494972" w:rsidRDefault="17494972" w14:paraId="670898EA" w14:textId="0E264748">
            <w:pPr>
              <w:bidi w:val="0"/>
              <w:rPr>
                <w:rFonts w:ascii="Arial" w:hAnsi="Arial" w:eastAsia="Arial" w:cs="Arial"/>
                <w:b w:val="0"/>
                <w:bCs w:val="0"/>
                <w:i w:val="0"/>
                <w:iCs w:val="0"/>
                <w:color w:val="000000"/>
                <w:sz w:val="20"/>
                <w:szCs w:val="20"/>
                <w:lang w:val="en-GB"/>
              </w:rPr>
            </w:pPr>
            <w:r w:rsidRPr="17494972" w:rsidR="17494972">
              <w:rPr>
                <w:rFonts w:ascii="Arial" w:hAnsi="Arial" w:eastAsia="Arial" w:cs="Arial"/>
                <w:b w:val="1"/>
                <w:bCs w:val="1"/>
                <w:i w:val="0"/>
                <w:iCs w:val="0"/>
                <w:caps w:val="0"/>
                <w:smallCaps w:val="0"/>
                <w:color w:val="000000"/>
                <w:sz w:val="20"/>
                <w:szCs w:val="20"/>
                <w:lang w:val="en-GB"/>
              </w:rPr>
              <w:t>Official(s) in charge of applying the rule</w:t>
            </w:r>
          </w:p>
          <w:p w:rsidR="17494972" w:rsidP="17494972" w:rsidRDefault="17494972" w14:paraId="3CF789E2" w14:textId="41502E2B">
            <w:pPr>
              <w:bidi w:val="0"/>
              <w:rPr>
                <w:rFonts w:ascii="Arial" w:hAnsi="Arial" w:eastAsia="Arial" w:cs="Arial"/>
                <w:b w:val="0"/>
                <w:bCs w:val="0"/>
                <w:i w:val="0"/>
                <w:iCs w:val="0"/>
                <w:color w:val="000000"/>
                <w:sz w:val="20"/>
                <w:szCs w:val="20"/>
                <w:lang w:val="en-GB"/>
              </w:rPr>
            </w:pPr>
          </w:p>
        </w:tc>
        <w:tc>
          <w:tcPr>
            <w:cnfStyle w:val="000000000000" w:firstRow="0" w:lastRow="0" w:firstColumn="0" w:lastColumn="0" w:oddVBand="0" w:evenVBand="0" w:oddHBand="0" w:evenHBand="0" w:firstRowFirstColumn="0" w:firstRowLastColumn="0" w:lastRowFirstColumn="0" w:lastRowLastColumn="0"/>
            <w:tcW w:w="2790" w:type="dxa"/>
            <w:tcMar>
              <w:left w:w="105" w:type="dxa"/>
              <w:right w:w="105" w:type="dxa"/>
            </w:tcMar>
            <w:vAlign w:val="top"/>
          </w:tcPr>
          <w:p w:rsidR="17494972" w:rsidP="17494972" w:rsidRDefault="17494972" w14:paraId="50698AF3" w14:textId="1D211C3F">
            <w:pPr>
              <w:bidi w:val="0"/>
              <w:rPr>
                <w:rFonts w:ascii="Arial" w:hAnsi="Arial" w:eastAsia="Arial" w:cs="Arial"/>
                <w:b w:val="0"/>
                <w:bCs w:val="0"/>
                <w:i w:val="0"/>
                <w:iCs w:val="0"/>
                <w:color w:val="000000"/>
                <w:sz w:val="20"/>
                <w:szCs w:val="20"/>
                <w:lang w:val="en-GB"/>
              </w:rPr>
            </w:pPr>
            <w:r w:rsidRPr="17494972" w:rsidR="17494972">
              <w:rPr>
                <w:rFonts w:ascii="Arial" w:hAnsi="Arial" w:eastAsia="Arial" w:cs="Arial"/>
                <w:b w:val="1"/>
                <w:bCs w:val="1"/>
                <w:i w:val="0"/>
                <w:iCs w:val="0"/>
                <w:caps w:val="0"/>
                <w:smallCaps w:val="0"/>
                <w:color w:val="000000"/>
                <w:sz w:val="20"/>
                <w:szCs w:val="20"/>
                <w:lang w:val="en-GB"/>
              </w:rPr>
              <w:t>Reason why / how the rule was broken</w:t>
            </w:r>
          </w:p>
          <w:p w:rsidR="17494972" w:rsidP="17494972" w:rsidRDefault="17494972" w14:paraId="2CE164DB" w14:textId="2661B530">
            <w:pPr>
              <w:bidi w:val="0"/>
              <w:rPr>
                <w:rFonts w:ascii="Arial" w:hAnsi="Arial" w:eastAsia="Arial" w:cs="Arial"/>
                <w:b w:val="0"/>
                <w:bCs w:val="0"/>
                <w:i w:val="0"/>
                <w:iCs w:val="0"/>
                <w:color w:val="000000"/>
                <w:sz w:val="20"/>
                <w:szCs w:val="20"/>
                <w:lang w:val="en-GB"/>
              </w:rPr>
            </w:pPr>
          </w:p>
        </w:tc>
        <w:tc>
          <w:tcPr>
            <w:cnfStyle w:val="000000000000" w:firstRow="0" w:lastRow="0" w:firstColumn="0" w:lastColumn="0" w:oddVBand="0" w:evenVBand="0" w:oddHBand="0" w:evenHBand="0" w:firstRowFirstColumn="0" w:firstRowLastColumn="0" w:lastRowFirstColumn="0" w:lastRowLastColumn="0"/>
            <w:tcW w:w="2310" w:type="dxa"/>
            <w:tcMar>
              <w:left w:w="105" w:type="dxa"/>
              <w:right w:w="105" w:type="dxa"/>
            </w:tcMar>
            <w:vAlign w:val="top"/>
          </w:tcPr>
          <w:p w:rsidR="17494972" w:rsidP="17494972" w:rsidRDefault="17494972" w14:paraId="75B37DB7" w14:textId="730B7452">
            <w:pPr>
              <w:bidi w:val="0"/>
              <w:rPr>
                <w:rFonts w:ascii="Arial" w:hAnsi="Arial" w:eastAsia="Arial" w:cs="Arial"/>
                <w:b w:val="0"/>
                <w:bCs w:val="0"/>
                <w:i w:val="0"/>
                <w:iCs w:val="0"/>
                <w:color w:val="000000"/>
                <w:sz w:val="20"/>
                <w:szCs w:val="20"/>
                <w:lang w:val="en-GB"/>
              </w:rPr>
            </w:pPr>
            <w:r w:rsidRPr="17494972" w:rsidR="17494972">
              <w:rPr>
                <w:rFonts w:ascii="Arial" w:hAnsi="Arial" w:eastAsia="Arial" w:cs="Arial"/>
                <w:b w:val="1"/>
                <w:bCs w:val="1"/>
                <w:i w:val="0"/>
                <w:iCs w:val="0"/>
                <w:caps w:val="0"/>
                <w:smallCaps w:val="0"/>
                <w:color w:val="000000"/>
                <w:sz w:val="20"/>
                <w:szCs w:val="20"/>
                <w:lang w:val="en-GB"/>
              </w:rPr>
              <w:t>Action taken by official(s)</w:t>
            </w:r>
          </w:p>
          <w:p w:rsidR="17494972" w:rsidP="17494972" w:rsidRDefault="17494972" w14:paraId="6C114008" w14:textId="77048EE6">
            <w:pPr>
              <w:bidi w:val="0"/>
              <w:rPr>
                <w:rFonts w:ascii="Arial" w:hAnsi="Arial" w:eastAsia="Arial" w:cs="Arial"/>
                <w:b w:val="0"/>
                <w:bCs w:val="0"/>
                <w:i w:val="0"/>
                <w:iCs w:val="0"/>
                <w:color w:val="000000"/>
                <w:sz w:val="20"/>
                <w:szCs w:val="20"/>
                <w:lang w:val="en-GB"/>
              </w:rPr>
            </w:pPr>
          </w:p>
        </w:tc>
        <w:tc>
          <w:tcPr>
            <w:cnfStyle w:val="000000000000" w:firstRow="0" w:lastRow="0" w:firstColumn="0" w:lastColumn="0" w:oddVBand="0" w:evenVBand="0" w:oddHBand="0" w:evenHBand="0" w:firstRowFirstColumn="0" w:firstRowLastColumn="0" w:lastRowFirstColumn="0" w:lastRowLastColumn="0"/>
            <w:tcW w:w="2205" w:type="dxa"/>
            <w:tcMar>
              <w:left w:w="105" w:type="dxa"/>
              <w:right w:w="105" w:type="dxa"/>
            </w:tcMar>
            <w:vAlign w:val="top"/>
          </w:tcPr>
          <w:p w:rsidR="17494972" w:rsidP="17494972" w:rsidRDefault="17494972" w14:paraId="4A74DFFE" w14:textId="1023DDF8">
            <w:pPr>
              <w:bidi w:val="0"/>
              <w:rPr>
                <w:rFonts w:ascii="Arial" w:hAnsi="Arial" w:eastAsia="Arial" w:cs="Arial"/>
                <w:b w:val="0"/>
                <w:bCs w:val="0"/>
                <w:i w:val="0"/>
                <w:iCs w:val="0"/>
                <w:color w:val="000000"/>
                <w:sz w:val="20"/>
                <w:szCs w:val="20"/>
                <w:lang w:val="en-GB"/>
              </w:rPr>
            </w:pPr>
            <w:r w:rsidRPr="17494972" w:rsidR="17494972">
              <w:rPr>
                <w:rFonts w:ascii="Arial" w:hAnsi="Arial" w:eastAsia="Arial" w:cs="Arial"/>
                <w:b w:val="1"/>
                <w:bCs w:val="1"/>
                <w:i w:val="0"/>
                <w:iCs w:val="0"/>
                <w:caps w:val="0"/>
                <w:smallCaps w:val="0"/>
                <w:color w:val="000000"/>
                <w:sz w:val="20"/>
                <w:szCs w:val="20"/>
                <w:lang w:val="en-GB"/>
              </w:rPr>
              <w:t>Form of communication to stop/restart play</w:t>
            </w:r>
          </w:p>
          <w:p w:rsidR="17494972" w:rsidP="17494972" w:rsidRDefault="17494972" w14:paraId="0D4C8182" w14:textId="5D6246F8">
            <w:pPr>
              <w:bidi w:val="0"/>
              <w:rPr>
                <w:rFonts w:ascii="Calibri" w:hAnsi="Calibri" w:eastAsia="Calibri" w:cs="Calibri"/>
                <w:b w:val="0"/>
                <w:bCs w:val="0"/>
                <w:i w:val="0"/>
                <w:iCs w:val="0"/>
                <w:sz w:val="18"/>
                <w:szCs w:val="18"/>
                <w:lang w:val="en-GB"/>
              </w:rPr>
            </w:pPr>
          </w:p>
        </w:tc>
        <w:tc>
          <w:tcPr>
            <w:cnfStyle w:val="000000000000" w:firstRow="0" w:lastRow="0" w:firstColumn="0" w:lastColumn="0" w:oddVBand="0" w:evenVBand="0" w:oddHBand="0" w:evenHBand="0" w:firstRowFirstColumn="0" w:firstRowLastColumn="0" w:lastRowFirstColumn="0" w:lastRowLastColumn="0"/>
            <w:tcW w:w="3045" w:type="dxa"/>
            <w:tcMar>
              <w:left w:w="105" w:type="dxa"/>
              <w:right w:w="105" w:type="dxa"/>
            </w:tcMar>
            <w:vAlign w:val="top"/>
          </w:tcPr>
          <w:p w:rsidR="17494972" w:rsidP="17494972" w:rsidRDefault="17494972" w14:paraId="3015DAD1" w14:textId="21C5FB65">
            <w:pPr>
              <w:bidi w:val="0"/>
              <w:rPr>
                <w:rFonts w:ascii="Arial" w:hAnsi="Arial" w:eastAsia="Arial" w:cs="Arial"/>
                <w:b w:val="0"/>
                <w:bCs w:val="0"/>
                <w:i w:val="0"/>
                <w:iCs w:val="0"/>
                <w:color w:val="000000"/>
                <w:sz w:val="20"/>
                <w:szCs w:val="20"/>
                <w:lang w:val="en-GB"/>
              </w:rPr>
            </w:pPr>
            <w:r w:rsidRPr="17494972" w:rsidR="17494972">
              <w:rPr>
                <w:rFonts w:ascii="Arial" w:hAnsi="Arial" w:eastAsia="Arial" w:cs="Arial"/>
                <w:b w:val="1"/>
                <w:bCs w:val="1"/>
                <w:i w:val="0"/>
                <w:iCs w:val="0"/>
                <w:caps w:val="0"/>
                <w:smallCaps w:val="0"/>
                <w:color w:val="000000"/>
                <w:sz w:val="20"/>
                <w:szCs w:val="20"/>
                <w:lang w:val="en-GB"/>
              </w:rPr>
              <w:t>Sanctions applied when the rule is broken</w:t>
            </w:r>
          </w:p>
          <w:p w:rsidR="17494972" w:rsidP="17494972" w:rsidRDefault="17494972" w14:paraId="1432C62B" w14:textId="1CE59027">
            <w:pPr>
              <w:bidi w:val="0"/>
              <w:rPr>
                <w:rFonts w:ascii="Calibri" w:hAnsi="Calibri" w:eastAsia="Calibri" w:cs="Calibri"/>
                <w:b w:val="0"/>
                <w:bCs w:val="0"/>
                <w:i w:val="0"/>
                <w:iCs w:val="0"/>
                <w:sz w:val="18"/>
                <w:szCs w:val="18"/>
                <w:lang w:val="en-GB"/>
              </w:rPr>
            </w:pPr>
          </w:p>
        </w:tc>
      </w:tr>
      <w:tr w:rsidR="17494972" w:rsidTr="17494972" w14:paraId="4951F3FB">
        <w:trPr>
          <w:trHeight w:val="300"/>
        </w:trPr>
        <w:tc>
          <w:tcPr>
            <w:cnfStyle w:val="000000000000" w:firstRow="0" w:lastRow="0" w:firstColumn="0" w:lastColumn="0" w:oddVBand="0" w:evenVBand="0" w:oddHBand="0" w:evenHBand="0" w:firstRowFirstColumn="0" w:firstRowLastColumn="0" w:lastRowFirstColumn="0" w:lastRowLastColumn="0"/>
            <w:tcW w:w="412" w:type="dxa"/>
            <w:tcMar>
              <w:left w:w="105" w:type="dxa"/>
              <w:right w:w="105" w:type="dxa"/>
            </w:tcMar>
            <w:vAlign w:val="top"/>
          </w:tcPr>
          <w:p w:rsidR="17494972" w:rsidP="17494972" w:rsidRDefault="17494972" w14:paraId="094041BF" w14:textId="4DF7E5A0">
            <w:pPr>
              <w:bidi w:val="0"/>
              <w:rPr>
                <w:rFonts w:ascii="Calibri" w:hAnsi="Calibri" w:eastAsia="Calibri" w:cs="Calibri"/>
                <w:b w:val="0"/>
                <w:bCs w:val="0"/>
                <w:i w:val="0"/>
                <w:iCs w:val="0"/>
                <w:sz w:val="18"/>
                <w:szCs w:val="18"/>
              </w:rPr>
            </w:pPr>
            <w:r w:rsidRPr="17494972" w:rsidR="17494972">
              <w:rPr>
                <w:rFonts w:ascii="Calibri" w:hAnsi="Calibri" w:eastAsia="Calibri" w:cs="Calibri"/>
                <w:b w:val="1"/>
                <w:bCs w:val="1"/>
                <w:i w:val="0"/>
                <w:iCs w:val="0"/>
                <w:sz w:val="18"/>
                <w:szCs w:val="18"/>
                <w:lang w:val="en-GB"/>
              </w:rPr>
              <w:t>1</w:t>
            </w:r>
          </w:p>
        </w:tc>
        <w:tc>
          <w:tcPr>
            <w:cnfStyle w:val="000000000000" w:firstRow="0" w:lastRow="0" w:firstColumn="0" w:lastColumn="0" w:oddVBand="0" w:evenVBand="0" w:oddHBand="0" w:evenHBand="0" w:firstRowFirstColumn="0" w:firstRowLastColumn="0" w:lastRowFirstColumn="0" w:lastRowLastColumn="0"/>
            <w:tcW w:w="2078" w:type="dxa"/>
            <w:gridSpan w:val="2"/>
            <w:tcMar>
              <w:left w:w="105" w:type="dxa"/>
              <w:right w:w="105" w:type="dxa"/>
            </w:tcMar>
            <w:vAlign w:val="top"/>
          </w:tcPr>
          <w:p w:rsidR="17494972" w:rsidP="17494972" w:rsidRDefault="17494972" w14:paraId="228281C0" w14:textId="34C2F371">
            <w:pPr>
              <w:bidi w:val="0"/>
              <w:rPr>
                <w:rFonts w:ascii="Arial" w:hAnsi="Arial" w:eastAsia="Arial" w:cs="Arial"/>
                <w:b w:val="0"/>
                <w:bCs w:val="0"/>
                <w:i w:val="0"/>
                <w:iCs w:val="0"/>
                <w:color w:val="000000"/>
                <w:sz w:val="20"/>
                <w:szCs w:val="20"/>
                <w:lang w:val="en-GB"/>
              </w:rPr>
            </w:pPr>
            <w:r w:rsidRPr="17494972" w:rsidR="17494972">
              <w:rPr>
                <w:rFonts w:ascii="Arial" w:hAnsi="Arial" w:eastAsia="Arial" w:cs="Arial"/>
                <w:b w:val="0"/>
                <w:bCs w:val="0"/>
                <w:i w:val="0"/>
                <w:iCs w:val="0"/>
                <w:caps w:val="0"/>
                <w:smallCaps w:val="0"/>
                <w:color w:val="000000"/>
                <w:sz w:val="20"/>
                <w:szCs w:val="20"/>
                <w:lang w:val="en-GB"/>
              </w:rPr>
              <w:t>Badminton serves must be hit underarm and below the waist</w:t>
            </w:r>
          </w:p>
        </w:tc>
        <w:tc>
          <w:tcPr>
            <w:cnfStyle w:val="000000000000" w:firstRow="0" w:lastRow="0" w:firstColumn="0" w:lastColumn="0" w:oddVBand="0" w:evenVBand="0" w:oddHBand="0" w:evenHBand="0" w:firstRowFirstColumn="0" w:firstRowLastColumn="0" w:lastRowFirstColumn="0" w:lastRowLastColumn="0"/>
            <w:tcW w:w="2385" w:type="dxa"/>
            <w:tcMar>
              <w:left w:w="105" w:type="dxa"/>
              <w:right w:w="105" w:type="dxa"/>
            </w:tcMar>
            <w:vAlign w:val="top"/>
          </w:tcPr>
          <w:p w:rsidR="17494972" w:rsidP="17494972" w:rsidRDefault="17494972" w14:paraId="2F5DEBF5" w14:textId="750BDA1B">
            <w:pPr>
              <w:bidi w:val="0"/>
              <w:rPr>
                <w:rFonts w:ascii="Arial" w:hAnsi="Arial" w:eastAsia="Arial" w:cs="Arial"/>
                <w:b w:val="0"/>
                <w:bCs w:val="0"/>
                <w:i w:val="0"/>
                <w:iCs w:val="0"/>
                <w:color w:val="000000"/>
                <w:sz w:val="20"/>
                <w:szCs w:val="20"/>
                <w:lang w:val="en-GB"/>
              </w:rPr>
            </w:pPr>
            <w:r w:rsidRPr="17494972" w:rsidR="17494972">
              <w:rPr>
                <w:rFonts w:ascii="Arial" w:hAnsi="Arial" w:eastAsia="Arial" w:cs="Arial"/>
                <w:b w:val="0"/>
                <w:bCs w:val="0"/>
                <w:i w:val="0"/>
                <w:iCs w:val="0"/>
                <w:caps w:val="0"/>
                <w:smallCaps w:val="0"/>
                <w:color w:val="000000"/>
                <w:sz w:val="20"/>
                <w:szCs w:val="20"/>
                <w:lang w:val="en-GB"/>
              </w:rPr>
              <w:t>Umpire</w:t>
            </w:r>
          </w:p>
          <w:p w:rsidR="17494972" w:rsidP="17494972" w:rsidRDefault="17494972" w14:paraId="66AD1056" w14:textId="7171F6C7">
            <w:pPr>
              <w:bidi w:val="0"/>
              <w:rPr>
                <w:rFonts w:ascii="Arial" w:hAnsi="Arial" w:eastAsia="Arial" w:cs="Arial"/>
                <w:b w:val="0"/>
                <w:bCs w:val="0"/>
                <w:i w:val="0"/>
                <w:iCs w:val="0"/>
                <w:color w:val="000000"/>
                <w:sz w:val="20"/>
                <w:szCs w:val="20"/>
                <w:lang w:val="en-GB"/>
              </w:rPr>
            </w:pPr>
          </w:p>
        </w:tc>
        <w:tc>
          <w:tcPr>
            <w:cnfStyle w:val="000000000000" w:firstRow="0" w:lastRow="0" w:firstColumn="0" w:lastColumn="0" w:oddVBand="0" w:evenVBand="0" w:oddHBand="0" w:evenHBand="0" w:firstRowFirstColumn="0" w:firstRowLastColumn="0" w:lastRowFirstColumn="0" w:lastRowLastColumn="0"/>
            <w:tcW w:w="2790" w:type="dxa"/>
            <w:tcMar>
              <w:left w:w="105" w:type="dxa"/>
              <w:right w:w="105" w:type="dxa"/>
            </w:tcMar>
            <w:vAlign w:val="top"/>
          </w:tcPr>
          <w:p w:rsidR="17494972" w:rsidP="17494972" w:rsidRDefault="17494972" w14:paraId="08125C5F" w14:textId="332BA234">
            <w:pPr>
              <w:bidi w:val="0"/>
              <w:rPr>
                <w:rFonts w:ascii="Arial" w:hAnsi="Arial" w:eastAsia="Arial" w:cs="Arial"/>
                <w:b w:val="0"/>
                <w:bCs w:val="0"/>
                <w:i w:val="0"/>
                <w:iCs w:val="0"/>
                <w:color w:val="000000"/>
                <w:sz w:val="20"/>
                <w:szCs w:val="20"/>
                <w:lang w:val="en-GB"/>
              </w:rPr>
            </w:pPr>
            <w:r w:rsidRPr="17494972" w:rsidR="17494972">
              <w:rPr>
                <w:rFonts w:ascii="Arial" w:hAnsi="Arial" w:eastAsia="Arial" w:cs="Arial"/>
                <w:b w:val="0"/>
                <w:bCs w:val="0"/>
                <w:i w:val="0"/>
                <w:iCs w:val="0"/>
                <w:caps w:val="0"/>
                <w:smallCaps w:val="0"/>
                <w:color w:val="000000"/>
                <w:sz w:val="20"/>
                <w:szCs w:val="20"/>
                <w:lang w:val="en-GB"/>
              </w:rPr>
              <w:t>The player has served overarm or from above the waist</w:t>
            </w:r>
          </w:p>
          <w:p w:rsidR="17494972" w:rsidP="17494972" w:rsidRDefault="17494972" w14:paraId="6E49473C" w14:textId="0CC5AA16">
            <w:pPr>
              <w:bidi w:val="0"/>
              <w:rPr>
                <w:rFonts w:ascii="Arial" w:hAnsi="Arial" w:eastAsia="Arial" w:cs="Arial"/>
                <w:b w:val="0"/>
                <w:bCs w:val="0"/>
                <w:i w:val="0"/>
                <w:iCs w:val="0"/>
                <w:color w:val="000000"/>
                <w:sz w:val="20"/>
                <w:szCs w:val="20"/>
                <w:lang w:val="en-GB"/>
              </w:rPr>
            </w:pPr>
          </w:p>
        </w:tc>
        <w:tc>
          <w:tcPr>
            <w:cnfStyle w:val="000000000000" w:firstRow="0" w:lastRow="0" w:firstColumn="0" w:lastColumn="0" w:oddVBand="0" w:evenVBand="0" w:oddHBand="0" w:evenHBand="0" w:firstRowFirstColumn="0" w:firstRowLastColumn="0" w:lastRowFirstColumn="0" w:lastRowLastColumn="0"/>
            <w:tcW w:w="2310" w:type="dxa"/>
            <w:tcMar>
              <w:left w:w="105" w:type="dxa"/>
              <w:right w:w="105" w:type="dxa"/>
            </w:tcMar>
            <w:vAlign w:val="top"/>
          </w:tcPr>
          <w:p w:rsidR="17494972" w:rsidP="17494972" w:rsidRDefault="17494972" w14:paraId="333C3A8C" w14:textId="0D9FF2AC">
            <w:pPr>
              <w:bidi w:val="0"/>
              <w:rPr>
                <w:rFonts w:ascii="Arial" w:hAnsi="Arial" w:eastAsia="Arial" w:cs="Arial"/>
                <w:b w:val="0"/>
                <w:bCs w:val="0"/>
                <w:i w:val="0"/>
                <w:iCs w:val="0"/>
                <w:color w:val="000000"/>
                <w:sz w:val="20"/>
                <w:szCs w:val="20"/>
                <w:lang w:val="en-GB"/>
              </w:rPr>
            </w:pPr>
            <w:r w:rsidRPr="17494972" w:rsidR="17494972">
              <w:rPr>
                <w:rFonts w:ascii="Arial" w:hAnsi="Arial" w:eastAsia="Arial" w:cs="Arial"/>
                <w:b w:val="0"/>
                <w:bCs w:val="0"/>
                <w:i w:val="0"/>
                <w:iCs w:val="0"/>
                <w:caps w:val="0"/>
                <w:smallCaps w:val="0"/>
                <w:color w:val="000000"/>
                <w:sz w:val="20"/>
                <w:szCs w:val="20"/>
                <w:lang w:val="en-GB"/>
              </w:rPr>
              <w:t>Award serve to opposition</w:t>
            </w:r>
          </w:p>
          <w:p w:rsidR="17494972" w:rsidP="17494972" w:rsidRDefault="17494972" w14:paraId="086839BD" w14:textId="3B569DA3">
            <w:pPr>
              <w:bidi w:val="0"/>
              <w:rPr>
                <w:rFonts w:ascii="Arial" w:hAnsi="Arial" w:eastAsia="Arial" w:cs="Arial"/>
                <w:b w:val="0"/>
                <w:bCs w:val="0"/>
                <w:i w:val="0"/>
                <w:iCs w:val="0"/>
                <w:color w:val="000000"/>
                <w:sz w:val="20"/>
                <w:szCs w:val="20"/>
                <w:lang w:val="en-GB"/>
              </w:rPr>
            </w:pPr>
          </w:p>
        </w:tc>
        <w:tc>
          <w:tcPr>
            <w:cnfStyle w:val="000000000000" w:firstRow="0" w:lastRow="0" w:firstColumn="0" w:lastColumn="0" w:oddVBand="0" w:evenVBand="0" w:oddHBand="0" w:evenHBand="0" w:firstRowFirstColumn="0" w:firstRowLastColumn="0" w:lastRowFirstColumn="0" w:lastRowLastColumn="0"/>
            <w:tcW w:w="2205" w:type="dxa"/>
            <w:tcMar>
              <w:left w:w="105" w:type="dxa"/>
              <w:right w:w="105" w:type="dxa"/>
            </w:tcMar>
            <w:vAlign w:val="top"/>
          </w:tcPr>
          <w:p w:rsidR="17494972" w:rsidP="17494972" w:rsidRDefault="17494972" w14:paraId="1CC0A6F3" w14:textId="22B78331">
            <w:pPr>
              <w:bidi w:val="0"/>
              <w:rPr>
                <w:rFonts w:ascii="Arial" w:hAnsi="Arial" w:eastAsia="Arial" w:cs="Arial"/>
                <w:b w:val="0"/>
                <w:bCs w:val="0"/>
                <w:i w:val="0"/>
                <w:iCs w:val="0"/>
                <w:sz w:val="20"/>
                <w:szCs w:val="20"/>
                <w:lang w:val="en-GB"/>
              </w:rPr>
            </w:pPr>
            <w:r w:rsidRPr="17494972" w:rsidR="17494972">
              <w:rPr>
                <w:rFonts w:ascii="Arial" w:hAnsi="Arial" w:eastAsia="Arial" w:cs="Arial"/>
                <w:b w:val="0"/>
                <w:bCs w:val="0"/>
                <w:i w:val="0"/>
                <w:iCs w:val="0"/>
                <w:caps w:val="0"/>
                <w:smallCaps w:val="0"/>
                <w:color w:val="000000"/>
                <w:sz w:val="20"/>
                <w:szCs w:val="20"/>
                <w:lang w:val="en-GB"/>
              </w:rPr>
              <w:t xml:space="preserve">Verbal direction </w:t>
            </w:r>
            <w:r w:rsidRPr="17494972" w:rsidR="17494972">
              <w:rPr>
                <w:rFonts w:ascii="Arial" w:hAnsi="Arial" w:eastAsia="Arial" w:cs="Arial"/>
                <w:b w:val="0"/>
                <w:bCs w:val="0"/>
                <w:i w:val="0"/>
                <w:iCs w:val="0"/>
                <w:sz w:val="20"/>
                <w:szCs w:val="20"/>
                <w:lang w:val="en-GB"/>
              </w:rPr>
              <w:t xml:space="preserve"> </w:t>
            </w:r>
          </w:p>
          <w:p w:rsidR="17494972" w:rsidP="17494972" w:rsidRDefault="17494972" w14:paraId="3D0B0CC3" w14:textId="0704DFFD">
            <w:pPr>
              <w:bidi w:val="0"/>
              <w:rPr>
                <w:rFonts w:ascii="Arial" w:hAnsi="Arial" w:eastAsia="Arial" w:cs="Arial"/>
                <w:b w:val="0"/>
                <w:bCs w:val="0"/>
                <w:i w:val="0"/>
                <w:iCs w:val="0"/>
                <w:color w:val="000000"/>
                <w:sz w:val="20"/>
                <w:szCs w:val="20"/>
                <w:lang w:val="en-GB"/>
              </w:rPr>
            </w:pPr>
          </w:p>
        </w:tc>
        <w:tc>
          <w:tcPr>
            <w:cnfStyle w:val="000000000000" w:firstRow="0" w:lastRow="0" w:firstColumn="0" w:lastColumn="0" w:oddVBand="0" w:evenVBand="0" w:oddHBand="0" w:evenHBand="0" w:firstRowFirstColumn="0" w:firstRowLastColumn="0" w:lastRowFirstColumn="0" w:lastRowLastColumn="0"/>
            <w:tcW w:w="3045" w:type="dxa"/>
            <w:tcMar>
              <w:left w:w="105" w:type="dxa"/>
              <w:right w:w="105" w:type="dxa"/>
            </w:tcMar>
            <w:vAlign w:val="top"/>
          </w:tcPr>
          <w:p w:rsidR="17494972" w:rsidP="17494972" w:rsidRDefault="17494972" w14:paraId="4EBC42C9" w14:textId="1429C3A4">
            <w:pPr>
              <w:bidi w:val="0"/>
              <w:rPr>
                <w:rFonts w:ascii="Arial" w:hAnsi="Arial" w:eastAsia="Arial" w:cs="Arial"/>
                <w:b w:val="0"/>
                <w:bCs w:val="0"/>
                <w:i w:val="0"/>
                <w:iCs w:val="0"/>
                <w:color w:val="000000"/>
                <w:sz w:val="20"/>
                <w:szCs w:val="20"/>
                <w:lang w:val="en-GB"/>
              </w:rPr>
            </w:pPr>
            <w:r w:rsidRPr="17494972" w:rsidR="17494972">
              <w:rPr>
                <w:rFonts w:ascii="Arial" w:hAnsi="Arial" w:eastAsia="Arial" w:cs="Arial"/>
                <w:b w:val="0"/>
                <w:bCs w:val="0"/>
                <w:i w:val="0"/>
                <w:iCs w:val="0"/>
                <w:caps w:val="0"/>
                <w:smallCaps w:val="0"/>
                <w:color w:val="000000"/>
                <w:sz w:val="20"/>
                <w:szCs w:val="20"/>
                <w:lang w:val="en-GB"/>
              </w:rPr>
              <w:t>Serve goes to the opposition meaning they may have the chance to win the point</w:t>
            </w:r>
          </w:p>
          <w:p w:rsidR="17494972" w:rsidP="17494972" w:rsidRDefault="17494972" w14:paraId="46C7241D" w14:textId="5803492B">
            <w:pPr>
              <w:bidi w:val="0"/>
              <w:rPr>
                <w:rFonts w:ascii="Calibri" w:hAnsi="Calibri" w:eastAsia="Calibri" w:cs="Calibri"/>
                <w:b w:val="0"/>
                <w:bCs w:val="0"/>
                <w:i w:val="0"/>
                <w:iCs w:val="0"/>
                <w:sz w:val="18"/>
                <w:szCs w:val="18"/>
                <w:lang w:val="en-GB"/>
              </w:rPr>
            </w:pPr>
          </w:p>
        </w:tc>
      </w:tr>
      <w:tr w:rsidR="17494972" w:rsidTr="17494972" w14:paraId="2BE7A6BB">
        <w:trPr>
          <w:trHeight w:val="300"/>
        </w:trPr>
        <w:tc>
          <w:tcPr>
            <w:cnfStyle w:val="000000000000" w:firstRow="0" w:lastRow="0" w:firstColumn="0" w:lastColumn="0" w:oddVBand="0" w:evenVBand="0" w:oddHBand="0" w:evenHBand="0" w:firstRowFirstColumn="0" w:firstRowLastColumn="0" w:lastRowFirstColumn="0" w:lastRowLastColumn="0"/>
            <w:tcW w:w="412" w:type="dxa"/>
            <w:tcMar>
              <w:left w:w="105" w:type="dxa"/>
              <w:right w:w="105" w:type="dxa"/>
            </w:tcMar>
            <w:vAlign w:val="top"/>
          </w:tcPr>
          <w:p w:rsidR="17494972" w:rsidP="17494972" w:rsidRDefault="17494972" w14:paraId="3E82B190" w14:textId="5BA88D40">
            <w:pPr>
              <w:bidi w:val="0"/>
              <w:rPr>
                <w:rFonts w:ascii="Calibri" w:hAnsi="Calibri" w:eastAsia="Calibri" w:cs="Calibri"/>
                <w:b w:val="0"/>
                <w:bCs w:val="0"/>
                <w:i w:val="0"/>
                <w:iCs w:val="0"/>
                <w:sz w:val="18"/>
                <w:szCs w:val="18"/>
              </w:rPr>
            </w:pPr>
            <w:r w:rsidRPr="17494972" w:rsidR="17494972">
              <w:rPr>
                <w:rFonts w:ascii="Calibri" w:hAnsi="Calibri" w:eastAsia="Calibri" w:cs="Calibri"/>
                <w:b w:val="1"/>
                <w:bCs w:val="1"/>
                <w:i w:val="0"/>
                <w:iCs w:val="0"/>
                <w:sz w:val="18"/>
                <w:szCs w:val="18"/>
                <w:lang w:val="en-GB"/>
              </w:rPr>
              <w:t>2</w:t>
            </w:r>
          </w:p>
        </w:tc>
        <w:tc>
          <w:tcPr>
            <w:cnfStyle w:val="000000000000" w:firstRow="0" w:lastRow="0" w:firstColumn="0" w:lastColumn="0" w:oddVBand="0" w:evenVBand="0" w:oddHBand="0" w:evenHBand="0" w:firstRowFirstColumn="0" w:firstRowLastColumn="0" w:lastRowFirstColumn="0" w:lastRowLastColumn="0"/>
            <w:tcW w:w="2078" w:type="dxa"/>
            <w:gridSpan w:val="2"/>
            <w:tcMar>
              <w:left w:w="105" w:type="dxa"/>
              <w:right w:w="105" w:type="dxa"/>
            </w:tcMar>
            <w:vAlign w:val="top"/>
          </w:tcPr>
          <w:p w:rsidR="17494972" w:rsidP="17494972" w:rsidRDefault="17494972" w14:paraId="10EE7665" w14:textId="7B3F6353">
            <w:pPr>
              <w:bidi w:val="0"/>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385" w:type="dxa"/>
            <w:tcMar>
              <w:left w:w="105" w:type="dxa"/>
              <w:right w:w="105" w:type="dxa"/>
            </w:tcMar>
            <w:vAlign w:val="top"/>
          </w:tcPr>
          <w:p w:rsidR="17494972" w:rsidP="17494972" w:rsidRDefault="17494972" w14:paraId="6A3D0957" w14:textId="70CDBFE6">
            <w:pPr>
              <w:bidi w:val="0"/>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790" w:type="dxa"/>
            <w:tcMar>
              <w:left w:w="105" w:type="dxa"/>
              <w:right w:w="105" w:type="dxa"/>
            </w:tcMar>
            <w:vAlign w:val="top"/>
          </w:tcPr>
          <w:p w:rsidR="17494972" w:rsidP="17494972" w:rsidRDefault="17494972" w14:paraId="185C572F" w14:textId="25BD3A7A">
            <w:pPr>
              <w:bidi w:val="0"/>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310" w:type="dxa"/>
            <w:tcMar>
              <w:left w:w="105" w:type="dxa"/>
              <w:right w:w="105" w:type="dxa"/>
            </w:tcMar>
            <w:vAlign w:val="top"/>
          </w:tcPr>
          <w:p w:rsidR="17494972" w:rsidP="17494972" w:rsidRDefault="17494972" w14:paraId="02D170D0" w14:textId="5BD5BD6D">
            <w:pPr>
              <w:bidi w:val="0"/>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205" w:type="dxa"/>
            <w:tcMar>
              <w:left w:w="105" w:type="dxa"/>
              <w:right w:w="105" w:type="dxa"/>
            </w:tcMar>
            <w:vAlign w:val="top"/>
          </w:tcPr>
          <w:p w:rsidR="17494972" w:rsidP="17494972" w:rsidRDefault="17494972" w14:paraId="1111D3BC" w14:textId="6DA47AAA">
            <w:pPr>
              <w:bidi w:val="0"/>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3045" w:type="dxa"/>
            <w:tcMar>
              <w:left w:w="105" w:type="dxa"/>
              <w:right w:w="105" w:type="dxa"/>
            </w:tcMar>
            <w:vAlign w:val="top"/>
          </w:tcPr>
          <w:p w:rsidR="17494972" w:rsidP="17494972" w:rsidRDefault="17494972" w14:paraId="31F37774" w14:textId="21AA8AA0">
            <w:pPr>
              <w:bidi w:val="0"/>
              <w:rPr>
                <w:rFonts w:ascii="Calibri" w:hAnsi="Calibri" w:eastAsia="Calibri" w:cs="Calibri"/>
                <w:b w:val="0"/>
                <w:bCs w:val="0"/>
                <w:i w:val="0"/>
                <w:iCs w:val="0"/>
                <w:sz w:val="18"/>
                <w:szCs w:val="18"/>
              </w:rPr>
            </w:pPr>
          </w:p>
        </w:tc>
      </w:tr>
      <w:tr w:rsidR="17494972" w:rsidTr="17494972" w14:paraId="28205095">
        <w:trPr>
          <w:trHeight w:val="300"/>
        </w:trPr>
        <w:tc>
          <w:tcPr>
            <w:cnfStyle w:val="000000000000" w:firstRow="0" w:lastRow="0" w:firstColumn="0" w:lastColumn="0" w:oddVBand="0" w:evenVBand="0" w:oddHBand="0" w:evenHBand="0" w:firstRowFirstColumn="0" w:firstRowLastColumn="0" w:lastRowFirstColumn="0" w:lastRowLastColumn="0"/>
            <w:tcW w:w="412" w:type="dxa"/>
            <w:tcMar>
              <w:left w:w="105" w:type="dxa"/>
              <w:right w:w="105" w:type="dxa"/>
            </w:tcMar>
            <w:vAlign w:val="top"/>
          </w:tcPr>
          <w:p w:rsidR="17494972" w:rsidP="17494972" w:rsidRDefault="17494972" w14:paraId="6220327A" w14:textId="3A2751CD">
            <w:pPr>
              <w:bidi w:val="0"/>
              <w:rPr>
                <w:rFonts w:ascii="Calibri" w:hAnsi="Calibri" w:eastAsia="Calibri" w:cs="Calibri"/>
                <w:b w:val="0"/>
                <w:bCs w:val="0"/>
                <w:i w:val="0"/>
                <w:iCs w:val="0"/>
                <w:sz w:val="18"/>
                <w:szCs w:val="18"/>
              </w:rPr>
            </w:pPr>
            <w:r w:rsidRPr="17494972" w:rsidR="17494972">
              <w:rPr>
                <w:rFonts w:ascii="Calibri" w:hAnsi="Calibri" w:eastAsia="Calibri" w:cs="Calibri"/>
                <w:b w:val="1"/>
                <w:bCs w:val="1"/>
                <w:i w:val="0"/>
                <w:iCs w:val="0"/>
                <w:sz w:val="18"/>
                <w:szCs w:val="18"/>
                <w:lang w:val="en-GB"/>
              </w:rPr>
              <w:t>3</w:t>
            </w:r>
          </w:p>
        </w:tc>
        <w:tc>
          <w:tcPr>
            <w:cnfStyle w:val="000000000000" w:firstRow="0" w:lastRow="0" w:firstColumn="0" w:lastColumn="0" w:oddVBand="0" w:evenVBand="0" w:oddHBand="0" w:evenHBand="0" w:firstRowFirstColumn="0" w:firstRowLastColumn="0" w:lastRowFirstColumn="0" w:lastRowLastColumn="0"/>
            <w:tcW w:w="2078" w:type="dxa"/>
            <w:gridSpan w:val="2"/>
            <w:tcMar>
              <w:left w:w="105" w:type="dxa"/>
              <w:right w:w="105" w:type="dxa"/>
            </w:tcMar>
            <w:vAlign w:val="top"/>
          </w:tcPr>
          <w:p w:rsidR="17494972" w:rsidP="17494972" w:rsidRDefault="17494972" w14:paraId="449D7D62" w14:textId="156BCBB9">
            <w:pPr>
              <w:bidi w:val="0"/>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385" w:type="dxa"/>
            <w:tcMar>
              <w:left w:w="105" w:type="dxa"/>
              <w:right w:w="105" w:type="dxa"/>
            </w:tcMar>
            <w:vAlign w:val="top"/>
          </w:tcPr>
          <w:p w:rsidR="17494972" w:rsidP="17494972" w:rsidRDefault="17494972" w14:paraId="76DB279F" w14:textId="643FE653">
            <w:pPr>
              <w:bidi w:val="0"/>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790" w:type="dxa"/>
            <w:tcMar>
              <w:left w:w="105" w:type="dxa"/>
              <w:right w:w="105" w:type="dxa"/>
            </w:tcMar>
            <w:vAlign w:val="top"/>
          </w:tcPr>
          <w:p w:rsidR="17494972" w:rsidP="17494972" w:rsidRDefault="17494972" w14:paraId="000FD28E" w14:textId="3E9D5E83">
            <w:pPr>
              <w:bidi w:val="0"/>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310" w:type="dxa"/>
            <w:tcMar>
              <w:left w:w="105" w:type="dxa"/>
              <w:right w:w="105" w:type="dxa"/>
            </w:tcMar>
            <w:vAlign w:val="top"/>
          </w:tcPr>
          <w:p w:rsidR="17494972" w:rsidP="17494972" w:rsidRDefault="17494972" w14:paraId="11C68DC3" w14:textId="2916C30B">
            <w:pPr>
              <w:bidi w:val="0"/>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205" w:type="dxa"/>
            <w:tcMar>
              <w:left w:w="105" w:type="dxa"/>
              <w:right w:w="105" w:type="dxa"/>
            </w:tcMar>
            <w:vAlign w:val="top"/>
          </w:tcPr>
          <w:p w:rsidR="17494972" w:rsidP="17494972" w:rsidRDefault="17494972" w14:paraId="6C990EF7" w14:textId="25F460A6">
            <w:pPr>
              <w:bidi w:val="0"/>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3045" w:type="dxa"/>
            <w:tcMar>
              <w:left w:w="105" w:type="dxa"/>
              <w:right w:w="105" w:type="dxa"/>
            </w:tcMar>
            <w:vAlign w:val="top"/>
          </w:tcPr>
          <w:p w:rsidR="17494972" w:rsidP="17494972" w:rsidRDefault="17494972" w14:paraId="7195474A" w14:textId="6350FB1D">
            <w:pPr>
              <w:bidi w:val="0"/>
              <w:rPr>
                <w:rFonts w:ascii="Calibri" w:hAnsi="Calibri" w:eastAsia="Calibri" w:cs="Calibri"/>
                <w:b w:val="0"/>
                <w:bCs w:val="0"/>
                <w:i w:val="0"/>
                <w:iCs w:val="0"/>
                <w:sz w:val="18"/>
                <w:szCs w:val="18"/>
              </w:rPr>
            </w:pPr>
          </w:p>
        </w:tc>
      </w:tr>
      <w:tr w:rsidR="17494972" w:rsidTr="17494972" w14:paraId="188A7F37">
        <w:trPr>
          <w:trHeight w:val="300"/>
        </w:trPr>
        <w:tc>
          <w:tcPr>
            <w:cnfStyle w:val="000000000000" w:firstRow="0" w:lastRow="0" w:firstColumn="0" w:lastColumn="0" w:oddVBand="0" w:evenVBand="0" w:oddHBand="0" w:evenHBand="0" w:firstRowFirstColumn="0" w:firstRowLastColumn="0" w:lastRowFirstColumn="0" w:lastRowLastColumn="0"/>
            <w:tcW w:w="412" w:type="dxa"/>
            <w:tcMar>
              <w:left w:w="105" w:type="dxa"/>
              <w:right w:w="105" w:type="dxa"/>
            </w:tcMar>
            <w:vAlign w:val="top"/>
          </w:tcPr>
          <w:p w:rsidR="17494972" w:rsidP="17494972" w:rsidRDefault="17494972" w14:paraId="152A6065" w14:textId="42FC4DE4">
            <w:pPr>
              <w:bidi w:val="0"/>
              <w:rPr>
                <w:rFonts w:ascii="Calibri" w:hAnsi="Calibri" w:eastAsia="Calibri" w:cs="Calibri"/>
                <w:b w:val="0"/>
                <w:bCs w:val="0"/>
                <w:i w:val="0"/>
                <w:iCs w:val="0"/>
                <w:sz w:val="18"/>
                <w:szCs w:val="18"/>
              </w:rPr>
            </w:pPr>
            <w:r w:rsidRPr="17494972" w:rsidR="17494972">
              <w:rPr>
                <w:rFonts w:ascii="Calibri" w:hAnsi="Calibri" w:eastAsia="Calibri" w:cs="Calibri"/>
                <w:b w:val="1"/>
                <w:bCs w:val="1"/>
                <w:i w:val="0"/>
                <w:iCs w:val="0"/>
                <w:sz w:val="18"/>
                <w:szCs w:val="18"/>
                <w:lang w:val="en-GB"/>
              </w:rPr>
              <w:t>4</w:t>
            </w:r>
          </w:p>
        </w:tc>
        <w:tc>
          <w:tcPr>
            <w:cnfStyle w:val="000000000000" w:firstRow="0" w:lastRow="0" w:firstColumn="0" w:lastColumn="0" w:oddVBand="0" w:evenVBand="0" w:oddHBand="0" w:evenHBand="0" w:firstRowFirstColumn="0" w:firstRowLastColumn="0" w:lastRowFirstColumn="0" w:lastRowLastColumn="0"/>
            <w:tcW w:w="2078" w:type="dxa"/>
            <w:gridSpan w:val="2"/>
            <w:tcMar>
              <w:left w:w="105" w:type="dxa"/>
              <w:right w:w="105" w:type="dxa"/>
            </w:tcMar>
            <w:vAlign w:val="top"/>
          </w:tcPr>
          <w:p w:rsidR="17494972" w:rsidP="17494972" w:rsidRDefault="17494972" w14:paraId="7C04AD85" w14:textId="3CAEFDBC">
            <w:pPr>
              <w:bidi w:val="0"/>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385" w:type="dxa"/>
            <w:tcMar>
              <w:left w:w="105" w:type="dxa"/>
              <w:right w:w="105" w:type="dxa"/>
            </w:tcMar>
            <w:vAlign w:val="top"/>
          </w:tcPr>
          <w:p w:rsidR="17494972" w:rsidP="17494972" w:rsidRDefault="17494972" w14:paraId="00A48BE4" w14:textId="4C03EFD2">
            <w:pPr>
              <w:bidi w:val="0"/>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790" w:type="dxa"/>
            <w:tcMar>
              <w:left w:w="105" w:type="dxa"/>
              <w:right w:w="105" w:type="dxa"/>
            </w:tcMar>
            <w:vAlign w:val="top"/>
          </w:tcPr>
          <w:p w:rsidR="17494972" w:rsidP="17494972" w:rsidRDefault="17494972" w14:paraId="11099D30" w14:textId="7922BA72">
            <w:pPr>
              <w:bidi w:val="0"/>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310" w:type="dxa"/>
            <w:tcMar>
              <w:left w:w="105" w:type="dxa"/>
              <w:right w:w="105" w:type="dxa"/>
            </w:tcMar>
            <w:vAlign w:val="top"/>
          </w:tcPr>
          <w:p w:rsidR="17494972" w:rsidP="17494972" w:rsidRDefault="17494972" w14:paraId="67449194" w14:textId="51E679E0">
            <w:pPr>
              <w:bidi w:val="0"/>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205" w:type="dxa"/>
            <w:tcMar>
              <w:left w:w="105" w:type="dxa"/>
              <w:right w:w="105" w:type="dxa"/>
            </w:tcMar>
            <w:vAlign w:val="top"/>
          </w:tcPr>
          <w:p w:rsidR="17494972" w:rsidP="17494972" w:rsidRDefault="17494972" w14:paraId="181DBF9D" w14:textId="012A7A97">
            <w:pPr>
              <w:bidi w:val="0"/>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3045" w:type="dxa"/>
            <w:tcMar>
              <w:left w:w="105" w:type="dxa"/>
              <w:right w:w="105" w:type="dxa"/>
            </w:tcMar>
            <w:vAlign w:val="top"/>
          </w:tcPr>
          <w:p w:rsidR="17494972" w:rsidP="17494972" w:rsidRDefault="17494972" w14:paraId="5AB2343D" w14:textId="0B49749E">
            <w:pPr>
              <w:bidi w:val="0"/>
              <w:rPr>
                <w:rFonts w:ascii="Calibri" w:hAnsi="Calibri" w:eastAsia="Calibri" w:cs="Calibri"/>
                <w:b w:val="0"/>
                <w:bCs w:val="0"/>
                <w:i w:val="0"/>
                <w:iCs w:val="0"/>
                <w:sz w:val="18"/>
                <w:szCs w:val="18"/>
              </w:rPr>
            </w:pPr>
          </w:p>
        </w:tc>
      </w:tr>
      <w:tr w:rsidR="17494972" w:rsidTr="17494972" w14:paraId="10A19840">
        <w:trPr>
          <w:trHeight w:val="300"/>
        </w:trPr>
        <w:tc>
          <w:tcPr>
            <w:cnfStyle w:val="000000000000" w:firstRow="0" w:lastRow="0" w:firstColumn="0" w:lastColumn="0" w:oddVBand="0" w:evenVBand="0" w:oddHBand="0" w:evenHBand="0" w:firstRowFirstColumn="0" w:firstRowLastColumn="0" w:lastRowFirstColumn="0" w:lastRowLastColumn="0"/>
            <w:tcW w:w="412" w:type="dxa"/>
            <w:tcMar>
              <w:left w:w="105" w:type="dxa"/>
              <w:right w:w="105" w:type="dxa"/>
            </w:tcMar>
            <w:vAlign w:val="top"/>
          </w:tcPr>
          <w:p w:rsidR="17494972" w:rsidP="17494972" w:rsidRDefault="17494972" w14:paraId="038F7D12" w14:textId="6CE4506F">
            <w:pPr>
              <w:bidi w:val="0"/>
              <w:rPr>
                <w:rFonts w:ascii="Calibri" w:hAnsi="Calibri" w:eastAsia="Calibri" w:cs="Calibri"/>
                <w:b w:val="0"/>
                <w:bCs w:val="0"/>
                <w:i w:val="0"/>
                <w:iCs w:val="0"/>
                <w:sz w:val="18"/>
                <w:szCs w:val="18"/>
              </w:rPr>
            </w:pPr>
            <w:r w:rsidRPr="17494972" w:rsidR="17494972">
              <w:rPr>
                <w:rFonts w:ascii="Calibri" w:hAnsi="Calibri" w:eastAsia="Calibri" w:cs="Calibri"/>
                <w:b w:val="1"/>
                <w:bCs w:val="1"/>
                <w:i w:val="0"/>
                <w:iCs w:val="0"/>
                <w:sz w:val="18"/>
                <w:szCs w:val="18"/>
                <w:lang w:val="en-GB"/>
              </w:rPr>
              <w:t>5</w:t>
            </w:r>
          </w:p>
        </w:tc>
        <w:tc>
          <w:tcPr>
            <w:cnfStyle w:val="000000000000" w:firstRow="0" w:lastRow="0" w:firstColumn="0" w:lastColumn="0" w:oddVBand="0" w:evenVBand="0" w:oddHBand="0" w:evenHBand="0" w:firstRowFirstColumn="0" w:firstRowLastColumn="0" w:lastRowFirstColumn="0" w:lastRowLastColumn="0"/>
            <w:tcW w:w="2078" w:type="dxa"/>
            <w:gridSpan w:val="2"/>
            <w:tcMar>
              <w:left w:w="105" w:type="dxa"/>
              <w:right w:w="105" w:type="dxa"/>
            </w:tcMar>
            <w:vAlign w:val="top"/>
          </w:tcPr>
          <w:p w:rsidR="17494972" w:rsidP="17494972" w:rsidRDefault="17494972" w14:paraId="0FDEC83A" w14:textId="4793192E">
            <w:pPr>
              <w:bidi w:val="0"/>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385" w:type="dxa"/>
            <w:tcMar>
              <w:left w:w="105" w:type="dxa"/>
              <w:right w:w="105" w:type="dxa"/>
            </w:tcMar>
            <w:vAlign w:val="top"/>
          </w:tcPr>
          <w:p w:rsidR="17494972" w:rsidP="17494972" w:rsidRDefault="17494972" w14:paraId="63DE0F4D" w14:textId="148038D9">
            <w:pPr>
              <w:bidi w:val="0"/>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790" w:type="dxa"/>
            <w:tcMar>
              <w:left w:w="105" w:type="dxa"/>
              <w:right w:w="105" w:type="dxa"/>
            </w:tcMar>
            <w:vAlign w:val="top"/>
          </w:tcPr>
          <w:p w:rsidR="17494972" w:rsidP="17494972" w:rsidRDefault="17494972" w14:paraId="18F49F91" w14:textId="14650CAB">
            <w:pPr>
              <w:bidi w:val="0"/>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310" w:type="dxa"/>
            <w:tcMar>
              <w:left w:w="105" w:type="dxa"/>
              <w:right w:w="105" w:type="dxa"/>
            </w:tcMar>
            <w:vAlign w:val="top"/>
          </w:tcPr>
          <w:p w:rsidR="17494972" w:rsidP="17494972" w:rsidRDefault="17494972" w14:paraId="69EDAB74" w14:textId="08593546">
            <w:pPr>
              <w:bidi w:val="0"/>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2205" w:type="dxa"/>
            <w:tcMar>
              <w:left w:w="105" w:type="dxa"/>
              <w:right w:w="105" w:type="dxa"/>
            </w:tcMar>
            <w:vAlign w:val="top"/>
          </w:tcPr>
          <w:p w:rsidR="17494972" w:rsidP="17494972" w:rsidRDefault="17494972" w14:paraId="6D129231" w14:textId="3F3481B5">
            <w:pPr>
              <w:bidi w:val="0"/>
              <w:rPr>
                <w:rFonts w:ascii="Calibri" w:hAnsi="Calibri" w:eastAsia="Calibri" w:cs="Calibri"/>
                <w:b w:val="0"/>
                <w:bCs w:val="0"/>
                <w:i w:val="0"/>
                <w:iCs w:val="0"/>
                <w:sz w:val="18"/>
                <w:szCs w:val="18"/>
              </w:rPr>
            </w:pPr>
          </w:p>
        </w:tc>
        <w:tc>
          <w:tcPr>
            <w:cnfStyle w:val="000000000000" w:firstRow="0" w:lastRow="0" w:firstColumn="0" w:lastColumn="0" w:oddVBand="0" w:evenVBand="0" w:oddHBand="0" w:evenHBand="0" w:firstRowFirstColumn="0" w:firstRowLastColumn="0" w:lastRowFirstColumn="0" w:lastRowLastColumn="0"/>
            <w:tcW w:w="3045" w:type="dxa"/>
            <w:tcMar>
              <w:left w:w="105" w:type="dxa"/>
              <w:right w:w="105" w:type="dxa"/>
            </w:tcMar>
            <w:vAlign w:val="top"/>
          </w:tcPr>
          <w:p w:rsidR="17494972" w:rsidP="17494972" w:rsidRDefault="17494972" w14:paraId="0B17DC23" w14:textId="70E68C06">
            <w:pPr>
              <w:bidi w:val="0"/>
              <w:rPr>
                <w:rFonts w:ascii="Calibri" w:hAnsi="Calibri" w:eastAsia="Calibri" w:cs="Calibri"/>
                <w:b w:val="0"/>
                <w:bCs w:val="0"/>
                <w:i w:val="0"/>
                <w:iCs w:val="0"/>
                <w:sz w:val="18"/>
                <w:szCs w:val="18"/>
              </w:rPr>
            </w:pPr>
          </w:p>
        </w:tc>
      </w:tr>
    </w:tbl>
    <w:p w:rsidR="17494972" w:rsidP="17494972" w:rsidRDefault="17494972" w14:paraId="3CBC9941" w14:textId="7AAE5D1E">
      <w:pPr>
        <w:bidi w:val="0"/>
        <w:rPr>
          <w:rFonts w:ascii="Calibri" w:hAnsi="Calibri" w:eastAsia="Calibri" w:cs="Calibri"/>
          <w:b w:val="0"/>
          <w:bCs w:val="0"/>
          <w:i w:val="0"/>
          <w:iCs w:val="0"/>
          <w:caps w:val="0"/>
          <w:smallCaps w:val="0"/>
          <w:noProof w:val="0"/>
          <w:color w:val="000000"/>
          <w:sz w:val="22"/>
          <w:szCs w:val="22"/>
          <w:lang w:val="en-GB"/>
        </w:rPr>
      </w:pPr>
    </w:p>
    <w:p w:rsidR="53A57A10" w:rsidP="17494972" w:rsidRDefault="53A57A10" w14:paraId="20BB853C" w14:textId="79BBC474">
      <w:pPr>
        <w:bidi w:val="0"/>
        <w:jc w:val="center"/>
        <w:rPr>
          <w:rFonts w:ascii="Calibri" w:hAnsi="Calibri" w:eastAsia="Calibri" w:cs="Calibri"/>
          <w:b w:val="0"/>
          <w:bCs w:val="0"/>
          <w:i w:val="0"/>
          <w:iCs w:val="0"/>
          <w:caps w:val="0"/>
          <w:smallCaps w:val="0"/>
          <w:noProof w:val="0"/>
          <w:color w:val="000000"/>
          <w:sz w:val="22"/>
          <w:szCs w:val="22"/>
          <w:lang w:val="en-GB"/>
        </w:rPr>
      </w:pPr>
      <w:r w:rsidRPr="17494972" w:rsidR="53A57A10">
        <w:rPr>
          <w:rFonts w:ascii="Calibri" w:hAnsi="Calibri" w:eastAsia="Calibri" w:cs="Calibri"/>
          <w:b w:val="1"/>
          <w:bCs w:val="1"/>
          <w:i w:val="0"/>
          <w:iCs w:val="0"/>
          <w:caps w:val="0"/>
          <w:smallCaps w:val="0"/>
          <w:noProof w:val="0"/>
          <w:color w:val="000000"/>
          <w:sz w:val="22"/>
          <w:szCs w:val="22"/>
          <w:lang w:val="en-GB"/>
        </w:rPr>
        <w:t>Reference List</w:t>
      </w:r>
    </w:p>
    <w:tbl>
      <w:tblPr>
        <w:tblStyle w:val="TableGrid"/>
        <w:bidiVisual w:val="0"/>
        <w:tblW w:w="0" w:type="auto"/>
        <w:tblInd w:w="-255" w:type="dxa"/>
        <w:tblBorders>
          <w:top w:val="single" w:sz="6"/>
          <w:left w:val="single" w:sz="6"/>
          <w:bottom w:val="single" w:sz="6"/>
          <w:right w:val="single" w:sz="6"/>
        </w:tblBorders>
        <w:tblLayout w:type="fixed"/>
        <w:tblLook w:val="04A0" w:firstRow="1" w:lastRow="0" w:firstColumn="1" w:lastColumn="0" w:noHBand="0" w:noVBand="1"/>
      </w:tblPr>
      <w:tblGrid>
        <w:gridCol w:w="420"/>
        <w:gridCol w:w="14955"/>
      </w:tblGrid>
      <w:tr w:rsidR="17494972" w:rsidTr="17494972" w14:paraId="405008E8">
        <w:trPr>
          <w:trHeight w:val="300"/>
        </w:trPr>
        <w:tc>
          <w:tcPr>
            <w:cnfStyle w:val="000000000000" w:firstRow="0" w:lastRow="0" w:firstColumn="0" w:lastColumn="0" w:oddVBand="0" w:evenVBand="0" w:oddHBand="0" w:evenHBand="0" w:firstRowFirstColumn="0" w:firstRowLastColumn="0" w:lastRowFirstColumn="0" w:lastRowLastColumn="0"/>
            <w:tcW w:w="420" w:type="dxa"/>
            <w:tcMar>
              <w:left w:w="105" w:type="dxa"/>
              <w:right w:w="105" w:type="dxa"/>
            </w:tcMar>
            <w:vAlign w:val="top"/>
          </w:tcPr>
          <w:p w:rsidR="17494972" w:rsidP="17494972" w:rsidRDefault="17494972" w14:paraId="30A030AB" w14:textId="20FE5B8B">
            <w:pPr>
              <w:bidi w:val="0"/>
              <w:rPr>
                <w:rFonts w:ascii="Calibri" w:hAnsi="Calibri" w:eastAsia="Calibri" w:cs="Calibri"/>
                <w:b w:val="0"/>
                <w:bCs w:val="0"/>
                <w:i w:val="0"/>
                <w:iCs w:val="0"/>
                <w:sz w:val="22"/>
                <w:szCs w:val="22"/>
              </w:rPr>
            </w:pPr>
            <w:r w:rsidRPr="17494972" w:rsidR="17494972">
              <w:rPr>
                <w:rFonts w:ascii="Calibri" w:hAnsi="Calibri" w:eastAsia="Calibri" w:cs="Calibri"/>
                <w:b w:val="1"/>
                <w:bCs w:val="1"/>
                <w:i w:val="0"/>
                <w:iCs w:val="0"/>
                <w:sz w:val="22"/>
                <w:szCs w:val="22"/>
                <w:lang w:val="en-GB"/>
              </w:rPr>
              <w:t>1</w:t>
            </w:r>
          </w:p>
        </w:tc>
        <w:tc>
          <w:tcPr>
            <w:cnfStyle w:val="000000000000" w:firstRow="0" w:lastRow="0" w:firstColumn="0" w:lastColumn="0" w:oddVBand="0" w:evenVBand="0" w:oddHBand="0" w:evenHBand="0" w:firstRowFirstColumn="0" w:firstRowLastColumn="0" w:lastRowFirstColumn="0" w:lastRowLastColumn="0"/>
            <w:tcW w:w="14955" w:type="dxa"/>
            <w:tcMar>
              <w:left w:w="105" w:type="dxa"/>
              <w:right w:w="105" w:type="dxa"/>
            </w:tcMar>
            <w:vAlign w:val="top"/>
          </w:tcPr>
          <w:p w:rsidR="17494972" w:rsidP="17494972" w:rsidRDefault="17494972" w14:paraId="30DA3EE3" w14:textId="2EEE6D7B">
            <w:pPr>
              <w:bidi w:val="0"/>
              <w:rPr>
                <w:rFonts w:ascii="Calibri" w:hAnsi="Calibri" w:eastAsia="Calibri" w:cs="Calibri"/>
                <w:b w:val="0"/>
                <w:bCs w:val="0"/>
                <w:i w:val="0"/>
                <w:iCs w:val="0"/>
                <w:sz w:val="22"/>
                <w:szCs w:val="22"/>
              </w:rPr>
            </w:pPr>
          </w:p>
        </w:tc>
      </w:tr>
      <w:tr w:rsidR="17494972" w:rsidTr="17494972" w14:paraId="333B7916">
        <w:trPr>
          <w:trHeight w:val="300"/>
        </w:trPr>
        <w:tc>
          <w:tcPr>
            <w:cnfStyle w:val="000000000000" w:firstRow="0" w:lastRow="0" w:firstColumn="0" w:lastColumn="0" w:oddVBand="0" w:evenVBand="0" w:oddHBand="0" w:evenHBand="0" w:firstRowFirstColumn="0" w:firstRowLastColumn="0" w:lastRowFirstColumn="0" w:lastRowLastColumn="0"/>
            <w:tcW w:w="420" w:type="dxa"/>
            <w:tcMar>
              <w:left w:w="105" w:type="dxa"/>
              <w:right w:w="105" w:type="dxa"/>
            </w:tcMar>
            <w:vAlign w:val="top"/>
          </w:tcPr>
          <w:p w:rsidR="17494972" w:rsidP="17494972" w:rsidRDefault="17494972" w14:paraId="6DF831C8" w14:textId="500C0E4A">
            <w:pPr>
              <w:bidi w:val="0"/>
              <w:rPr>
                <w:rFonts w:ascii="Calibri" w:hAnsi="Calibri" w:eastAsia="Calibri" w:cs="Calibri"/>
                <w:b w:val="0"/>
                <w:bCs w:val="0"/>
                <w:i w:val="0"/>
                <w:iCs w:val="0"/>
                <w:sz w:val="22"/>
                <w:szCs w:val="22"/>
              </w:rPr>
            </w:pPr>
            <w:r w:rsidRPr="17494972" w:rsidR="17494972">
              <w:rPr>
                <w:rFonts w:ascii="Calibri" w:hAnsi="Calibri" w:eastAsia="Calibri" w:cs="Calibri"/>
                <w:b w:val="1"/>
                <w:bCs w:val="1"/>
                <w:i w:val="0"/>
                <w:iCs w:val="0"/>
                <w:sz w:val="22"/>
                <w:szCs w:val="22"/>
                <w:lang w:val="en-GB"/>
              </w:rPr>
              <w:t>2</w:t>
            </w:r>
          </w:p>
        </w:tc>
        <w:tc>
          <w:tcPr>
            <w:cnfStyle w:val="000000000000" w:firstRow="0" w:lastRow="0" w:firstColumn="0" w:lastColumn="0" w:oddVBand="0" w:evenVBand="0" w:oddHBand="0" w:evenHBand="0" w:firstRowFirstColumn="0" w:firstRowLastColumn="0" w:lastRowFirstColumn="0" w:lastRowLastColumn="0"/>
            <w:tcW w:w="14955" w:type="dxa"/>
            <w:tcMar>
              <w:left w:w="105" w:type="dxa"/>
              <w:right w:w="105" w:type="dxa"/>
            </w:tcMar>
            <w:vAlign w:val="top"/>
          </w:tcPr>
          <w:p w:rsidR="17494972" w:rsidP="17494972" w:rsidRDefault="17494972" w14:paraId="37AD1E4B" w14:textId="7D2357C2">
            <w:pPr>
              <w:bidi w:val="0"/>
              <w:rPr>
                <w:rFonts w:ascii="Calibri" w:hAnsi="Calibri" w:eastAsia="Calibri" w:cs="Calibri"/>
                <w:b w:val="0"/>
                <w:bCs w:val="0"/>
                <w:i w:val="0"/>
                <w:iCs w:val="0"/>
                <w:sz w:val="22"/>
                <w:szCs w:val="22"/>
              </w:rPr>
            </w:pPr>
          </w:p>
        </w:tc>
      </w:tr>
      <w:tr w:rsidR="17494972" w:rsidTr="17494972" w14:paraId="585A1656">
        <w:trPr>
          <w:trHeight w:val="300"/>
        </w:trPr>
        <w:tc>
          <w:tcPr>
            <w:cnfStyle w:val="000000000000" w:firstRow="0" w:lastRow="0" w:firstColumn="0" w:lastColumn="0" w:oddVBand="0" w:evenVBand="0" w:oddHBand="0" w:evenHBand="0" w:firstRowFirstColumn="0" w:firstRowLastColumn="0" w:lastRowFirstColumn="0" w:lastRowLastColumn="0"/>
            <w:tcW w:w="420" w:type="dxa"/>
            <w:tcMar>
              <w:left w:w="105" w:type="dxa"/>
              <w:right w:w="105" w:type="dxa"/>
            </w:tcMar>
            <w:vAlign w:val="top"/>
          </w:tcPr>
          <w:p w:rsidR="17494972" w:rsidP="17494972" w:rsidRDefault="17494972" w14:paraId="64473D96" w14:textId="48FC9EEC">
            <w:pPr>
              <w:bidi w:val="0"/>
              <w:rPr>
                <w:rFonts w:ascii="Calibri" w:hAnsi="Calibri" w:eastAsia="Calibri" w:cs="Calibri"/>
                <w:b w:val="0"/>
                <w:bCs w:val="0"/>
                <w:i w:val="0"/>
                <w:iCs w:val="0"/>
                <w:sz w:val="22"/>
                <w:szCs w:val="22"/>
              </w:rPr>
            </w:pPr>
            <w:r w:rsidRPr="17494972" w:rsidR="17494972">
              <w:rPr>
                <w:rFonts w:ascii="Calibri" w:hAnsi="Calibri" w:eastAsia="Calibri" w:cs="Calibri"/>
                <w:b w:val="1"/>
                <w:bCs w:val="1"/>
                <w:i w:val="0"/>
                <w:iCs w:val="0"/>
                <w:sz w:val="22"/>
                <w:szCs w:val="22"/>
                <w:lang w:val="en-GB"/>
              </w:rPr>
              <w:t>3</w:t>
            </w:r>
          </w:p>
        </w:tc>
        <w:tc>
          <w:tcPr>
            <w:cnfStyle w:val="000000000000" w:firstRow="0" w:lastRow="0" w:firstColumn="0" w:lastColumn="0" w:oddVBand="0" w:evenVBand="0" w:oddHBand="0" w:evenHBand="0" w:firstRowFirstColumn="0" w:firstRowLastColumn="0" w:lastRowFirstColumn="0" w:lastRowLastColumn="0"/>
            <w:tcW w:w="14955" w:type="dxa"/>
            <w:tcMar>
              <w:left w:w="105" w:type="dxa"/>
              <w:right w:w="105" w:type="dxa"/>
            </w:tcMar>
            <w:vAlign w:val="top"/>
          </w:tcPr>
          <w:p w:rsidR="17494972" w:rsidP="17494972" w:rsidRDefault="17494972" w14:paraId="3948FBD5" w14:textId="3E34B4D0">
            <w:pPr>
              <w:bidi w:val="0"/>
              <w:rPr>
                <w:rFonts w:ascii="Calibri" w:hAnsi="Calibri" w:eastAsia="Calibri" w:cs="Calibri"/>
                <w:b w:val="0"/>
                <w:bCs w:val="0"/>
                <w:i w:val="0"/>
                <w:iCs w:val="0"/>
                <w:sz w:val="22"/>
                <w:szCs w:val="22"/>
              </w:rPr>
            </w:pPr>
          </w:p>
        </w:tc>
      </w:tr>
      <w:tr w:rsidR="17494972" w:rsidTr="17494972" w14:paraId="6CA2D60F">
        <w:trPr>
          <w:trHeight w:val="300"/>
        </w:trPr>
        <w:tc>
          <w:tcPr>
            <w:cnfStyle w:val="000000000000" w:firstRow="0" w:lastRow="0" w:firstColumn="0" w:lastColumn="0" w:oddVBand="0" w:evenVBand="0" w:oddHBand="0" w:evenHBand="0" w:firstRowFirstColumn="0" w:firstRowLastColumn="0" w:lastRowFirstColumn="0" w:lastRowLastColumn="0"/>
            <w:tcW w:w="420" w:type="dxa"/>
            <w:tcMar>
              <w:left w:w="105" w:type="dxa"/>
              <w:right w:w="105" w:type="dxa"/>
            </w:tcMar>
            <w:vAlign w:val="top"/>
          </w:tcPr>
          <w:p w:rsidR="17494972" w:rsidP="17494972" w:rsidRDefault="17494972" w14:paraId="69A1E33A" w14:textId="4D5210BA">
            <w:pPr>
              <w:bidi w:val="0"/>
              <w:rPr>
                <w:rFonts w:ascii="Calibri" w:hAnsi="Calibri" w:eastAsia="Calibri" w:cs="Calibri"/>
                <w:b w:val="0"/>
                <w:bCs w:val="0"/>
                <w:i w:val="0"/>
                <w:iCs w:val="0"/>
                <w:sz w:val="22"/>
                <w:szCs w:val="22"/>
              </w:rPr>
            </w:pPr>
            <w:r w:rsidRPr="17494972" w:rsidR="17494972">
              <w:rPr>
                <w:rFonts w:ascii="Calibri" w:hAnsi="Calibri" w:eastAsia="Calibri" w:cs="Calibri"/>
                <w:b w:val="1"/>
                <w:bCs w:val="1"/>
                <w:i w:val="0"/>
                <w:iCs w:val="0"/>
                <w:sz w:val="22"/>
                <w:szCs w:val="22"/>
                <w:lang w:val="en-GB"/>
              </w:rPr>
              <w:t>4</w:t>
            </w:r>
          </w:p>
        </w:tc>
        <w:tc>
          <w:tcPr>
            <w:cnfStyle w:val="000000000000" w:firstRow="0" w:lastRow="0" w:firstColumn="0" w:lastColumn="0" w:oddVBand="0" w:evenVBand="0" w:oddHBand="0" w:evenHBand="0" w:firstRowFirstColumn="0" w:firstRowLastColumn="0" w:lastRowFirstColumn="0" w:lastRowLastColumn="0"/>
            <w:tcW w:w="14955" w:type="dxa"/>
            <w:tcMar>
              <w:left w:w="105" w:type="dxa"/>
              <w:right w:w="105" w:type="dxa"/>
            </w:tcMar>
            <w:vAlign w:val="top"/>
          </w:tcPr>
          <w:p w:rsidR="17494972" w:rsidP="17494972" w:rsidRDefault="17494972" w14:paraId="43D3BFF9" w14:textId="10526084">
            <w:pPr>
              <w:bidi w:val="0"/>
              <w:rPr>
                <w:rFonts w:ascii="Calibri" w:hAnsi="Calibri" w:eastAsia="Calibri" w:cs="Calibri"/>
                <w:b w:val="0"/>
                <w:bCs w:val="0"/>
                <w:i w:val="0"/>
                <w:iCs w:val="0"/>
                <w:sz w:val="22"/>
                <w:szCs w:val="22"/>
              </w:rPr>
            </w:pPr>
          </w:p>
        </w:tc>
      </w:tr>
      <w:tr w:rsidR="17494972" w:rsidTr="17494972" w14:paraId="63745DAF">
        <w:trPr>
          <w:trHeight w:val="300"/>
        </w:trPr>
        <w:tc>
          <w:tcPr>
            <w:cnfStyle w:val="000000000000" w:firstRow="0" w:lastRow="0" w:firstColumn="0" w:lastColumn="0" w:oddVBand="0" w:evenVBand="0" w:oddHBand="0" w:evenHBand="0" w:firstRowFirstColumn="0" w:firstRowLastColumn="0" w:lastRowFirstColumn="0" w:lastRowLastColumn="0"/>
            <w:tcW w:w="420" w:type="dxa"/>
            <w:tcMar>
              <w:left w:w="105" w:type="dxa"/>
              <w:right w:w="105" w:type="dxa"/>
            </w:tcMar>
            <w:vAlign w:val="top"/>
          </w:tcPr>
          <w:p w:rsidR="17494972" w:rsidP="17494972" w:rsidRDefault="17494972" w14:paraId="64C57AE4" w14:textId="0041C81A">
            <w:pPr>
              <w:bidi w:val="0"/>
              <w:rPr>
                <w:rFonts w:ascii="Calibri" w:hAnsi="Calibri" w:eastAsia="Calibri" w:cs="Calibri"/>
                <w:b w:val="0"/>
                <w:bCs w:val="0"/>
                <w:i w:val="0"/>
                <w:iCs w:val="0"/>
                <w:sz w:val="22"/>
                <w:szCs w:val="22"/>
              </w:rPr>
            </w:pPr>
            <w:r w:rsidRPr="17494972" w:rsidR="17494972">
              <w:rPr>
                <w:rFonts w:ascii="Calibri" w:hAnsi="Calibri" w:eastAsia="Calibri" w:cs="Calibri"/>
                <w:b w:val="1"/>
                <w:bCs w:val="1"/>
                <w:i w:val="0"/>
                <w:iCs w:val="0"/>
                <w:sz w:val="22"/>
                <w:szCs w:val="22"/>
                <w:lang w:val="en-GB"/>
              </w:rPr>
              <w:t>5</w:t>
            </w:r>
          </w:p>
        </w:tc>
        <w:tc>
          <w:tcPr>
            <w:cnfStyle w:val="000000000000" w:firstRow="0" w:lastRow="0" w:firstColumn="0" w:lastColumn="0" w:oddVBand="0" w:evenVBand="0" w:oddHBand="0" w:evenHBand="0" w:firstRowFirstColumn="0" w:firstRowLastColumn="0" w:lastRowFirstColumn="0" w:lastRowLastColumn="0"/>
            <w:tcW w:w="14955" w:type="dxa"/>
            <w:tcMar>
              <w:left w:w="105" w:type="dxa"/>
              <w:right w:w="105" w:type="dxa"/>
            </w:tcMar>
            <w:vAlign w:val="top"/>
          </w:tcPr>
          <w:p w:rsidR="17494972" w:rsidP="17494972" w:rsidRDefault="17494972" w14:paraId="74A21B2E" w14:textId="37CA727A">
            <w:pPr>
              <w:bidi w:val="0"/>
              <w:rPr>
                <w:rFonts w:ascii="Calibri" w:hAnsi="Calibri" w:eastAsia="Calibri" w:cs="Calibri"/>
                <w:b w:val="0"/>
                <w:bCs w:val="0"/>
                <w:i w:val="0"/>
                <w:iCs w:val="0"/>
                <w:sz w:val="22"/>
                <w:szCs w:val="22"/>
              </w:rPr>
            </w:pPr>
          </w:p>
        </w:tc>
      </w:tr>
    </w:tbl>
    <w:p w:rsidR="17494972" w:rsidP="17494972" w:rsidRDefault="17494972" w14:paraId="6EFBB925" w14:textId="69880E8E">
      <w:pPr>
        <w:bidi w:val="0"/>
        <w:rPr>
          <w:rFonts w:ascii="Calibri" w:hAnsi="Calibri" w:eastAsia="Calibri" w:cs="Calibri"/>
          <w:b w:val="0"/>
          <w:bCs w:val="0"/>
          <w:i w:val="0"/>
          <w:iCs w:val="0"/>
          <w:caps w:val="0"/>
          <w:smallCaps w:val="0"/>
          <w:noProof w:val="0"/>
          <w:color w:val="000000"/>
          <w:sz w:val="22"/>
          <w:szCs w:val="22"/>
          <w:lang w:val="en-GB"/>
        </w:rPr>
      </w:pPr>
    </w:p>
    <w:p w:rsidR="53A57A10" w:rsidRDefault="53A57A10" w14:paraId="6B4275D6" w14:textId="2DFE1658">
      <w:r w:rsidRPr="17494972" w:rsidR="53A57A10">
        <w:rPr>
          <w:rFonts w:ascii="Calibri" w:hAnsi="Calibri" w:eastAsia="Calibri" w:cs="Calibri"/>
          <w:b w:val="0"/>
          <w:bCs w:val="0"/>
          <w:i w:val="0"/>
          <w:iCs w:val="0"/>
          <w:caps w:val="0"/>
          <w:smallCaps w:val="0"/>
          <w:noProof w:val="0"/>
          <w:color w:val="000000"/>
          <w:sz w:val="22"/>
          <w:szCs w:val="22"/>
          <w:lang w:val="en-GB"/>
        </w:rPr>
        <w:t xml:space="preserve">You information should be referenced using </w:t>
      </w:r>
      <w:r w:rsidRPr="17494972" w:rsidR="752D2193">
        <w:rPr>
          <w:rFonts w:ascii="Calibri" w:hAnsi="Calibri" w:eastAsia="Calibri" w:cs="Calibri"/>
          <w:b w:val="0"/>
          <w:bCs w:val="0"/>
          <w:i w:val="0"/>
          <w:iCs w:val="0"/>
          <w:caps w:val="0"/>
          <w:smallCaps w:val="0"/>
          <w:noProof w:val="0"/>
          <w:color w:val="000000"/>
          <w:sz w:val="22"/>
          <w:szCs w:val="22"/>
          <w:lang w:val="en-GB"/>
        </w:rPr>
        <w:t>Harvard</w:t>
      </w:r>
      <w:r w:rsidRPr="17494972" w:rsidR="53A57A10">
        <w:rPr>
          <w:rFonts w:ascii="Calibri" w:hAnsi="Calibri" w:eastAsia="Calibri" w:cs="Calibri"/>
          <w:b w:val="0"/>
          <w:bCs w:val="0"/>
          <w:i w:val="0"/>
          <w:iCs w:val="0"/>
          <w:caps w:val="0"/>
          <w:smallCaps w:val="0"/>
          <w:noProof w:val="0"/>
          <w:color w:val="000000"/>
          <w:sz w:val="22"/>
          <w:szCs w:val="22"/>
          <w:lang w:val="en-GB"/>
        </w:rPr>
        <w:t xml:space="preserve"> referencing.</w:t>
      </w:r>
    </w:p>
    <w:p w:rsidR="17494972" w:rsidP="17494972" w:rsidRDefault="17494972" w14:paraId="7C35AFC0" w14:textId="6020C017">
      <w:pPr>
        <w:pStyle w:val="Normal"/>
        <w:ind w:left="0"/>
        <w:rPr>
          <w:rFonts w:ascii="Arial" w:hAnsi="Arial" w:eastAsia="Arial" w:cs="Arial"/>
          <w:b w:val="1"/>
          <w:bCs w:val="1"/>
          <w:i w:val="0"/>
          <w:iCs w:val="0"/>
          <w:caps w:val="0"/>
          <w:smallCaps w:val="0"/>
          <w:noProof w:val="0"/>
          <w:color w:val="000000"/>
          <w:sz w:val="20"/>
          <w:szCs w:val="20"/>
          <w:lang w:val="en-GB"/>
        </w:rPr>
      </w:pPr>
    </w:p>
    <w:sectPr w:rsidRPr="002C286E" w:rsidR="002C286E" w:rsidSect="00CB27A1">
      <w:headerReference w:type="default" r:id="rId17"/>
      <w:pgSz w:w="15840" w:h="12240" w:orient="landscape" w:code="1"/>
      <w:pgMar w:top="1152" w:right="720" w:bottom="1152" w:left="720"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BF770F" w:rsidP="00A91D75" w:rsidRDefault="00BF770F" w14:paraId="0FB78278" wp14:textId="77777777">
      <w:r>
        <w:separator/>
      </w:r>
    </w:p>
  </w:endnote>
  <w:endnote w:type="continuationSeparator" w:id="0">
    <w:p xmlns:wp14="http://schemas.microsoft.com/office/word/2010/wordml" w:rsidR="00BF770F" w:rsidP="00A91D75" w:rsidRDefault="00BF770F" w14:paraId="1FC39945"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BF770F" w:rsidP="00A91D75" w:rsidRDefault="00BF770F" w14:paraId="6D98A12B" wp14:textId="77777777">
      <w:r>
        <w:separator/>
      </w:r>
    </w:p>
  </w:footnote>
  <w:footnote w:type="continuationSeparator" w:id="0">
    <w:p xmlns:wp14="http://schemas.microsoft.com/office/word/2010/wordml" w:rsidR="00BF770F" w:rsidP="00A91D75" w:rsidRDefault="00BF770F" w14:paraId="2946DB82" wp14:textId="777777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tbl>
    <w:tblPr>
      <w:tblW w:w="12281" w:type="dxa"/>
      <w:tblInd w:w="-1121" w:type="dxa"/>
      <w:tblCellMar>
        <w:left w:w="0" w:type="dxa"/>
        <w:right w:w="0" w:type="dxa"/>
      </w:tblCellMar>
      <w:tblLook w:val="0000" w:firstRow="0" w:lastRow="0" w:firstColumn="0" w:lastColumn="0" w:noHBand="0" w:noVBand="0"/>
    </w:tblPr>
    <w:tblGrid>
      <w:gridCol w:w="5861"/>
      <w:gridCol w:w="6420"/>
    </w:tblGrid>
    <w:tr xmlns:wp14="http://schemas.microsoft.com/office/word/2010/wordml" w:rsidR="008759A8" w:rsidTr="00A7217A" w14:paraId="0D645DA9" wp14:textId="77777777">
      <w:trPr>
        <w:trHeight w:val="1060"/>
      </w:trPr>
      <w:tc>
        <w:tcPr>
          <w:tcW w:w="5861" w:type="dxa"/>
        </w:tcPr>
        <w:p w:rsidR="008759A8" w:rsidP="00A7217A" w:rsidRDefault="008759A8" w14:paraId="0562CB0E" wp14:textId="77777777">
          <w:pPr>
            <w:pStyle w:val="Header"/>
            <w:spacing w:after="0"/>
          </w:pPr>
          <w:r w:rsidRPr="008759A8">
            <w:rPr>
              <w:noProof/>
              <w:lang w:val="en-GB" w:eastAsia="en-GB"/>
            </w:rPr>
            <mc:AlternateContent>
              <mc:Choice Requires="wps">
                <w:drawing>
                  <wp:inline xmlns:wp14="http://schemas.microsoft.com/office/word/2010/wordprocessingDrawing" distT="0" distB="0" distL="0" distR="0" wp14:anchorId="210F1B06" wp14:editId="5B8C667B">
                    <wp:extent cx="1442085" cy="0"/>
                    <wp:effectExtent l="19050" t="19050" r="24765" b="38100"/>
                    <wp:docPr id="17" name="Straight Connector 17" descr="straight line"/>
                    <wp:cNvGraphicFramePr/>
                    <a:graphic xmlns:a="http://schemas.openxmlformats.org/drawingml/2006/main">
                      <a:graphicData uri="http://schemas.microsoft.com/office/word/2010/wordprocessingShape">
                        <wps:wsp>
                          <wps:cNvCnPr/>
                          <wps:spPr>
                            <a:xfrm flipH="1">
                              <a:off x="0" y="0"/>
                              <a:ext cx="1442085"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1="http://schemas.microsoft.com/office/drawing/2015/9/8/chartex">
                <w:pict w14:anchorId="78CDE078">
                  <v:line id="Straight Connector 17" style="flip:x;visibility:visible;mso-wrap-style:square;mso-left-percent:-10001;mso-top-percent:-10001;mso-position-horizontal:absolute;mso-position-horizontal-relative:char;mso-position-vertical:absolute;mso-position-vertical-relative:line;mso-left-percent:-10001;mso-top-percent:-10001" alt="straight line" o:spid="_x0000_s1026" strokecolor="#262140 [3213]" strokeweight="4.5pt" from="0,0" to="113.55pt,0" w14:anchorId="390A50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">
                    <w10:anchorlock/>
                  </v:line>
                </w:pict>
              </mc:Fallback>
            </mc:AlternateContent>
          </w:r>
        </w:p>
      </w:tc>
      <w:tc>
        <w:tcPr>
          <w:tcW w:w="6420" w:type="dxa"/>
        </w:tcPr>
        <w:p w:rsidR="008759A8" w:rsidP="00A7217A" w:rsidRDefault="00D476F7" w14:paraId="33BAEBA1" wp14:textId="77777777">
          <w:pPr>
            <w:pStyle w:val="Header"/>
            <w:spacing w:after="0"/>
            <w:jc w:val="right"/>
          </w:pPr>
          <w:r>
            <w:rPr>
              <w:noProof/>
              <w:lang w:val="en-GB" w:eastAsia="en-GB"/>
            </w:rPr>
            <mc:AlternateContent>
              <mc:Choice Requires="wps">
                <w:drawing>
                  <wp:anchor xmlns:wp14="http://schemas.microsoft.com/office/word/2010/wordprocessingDrawing" distT="0" distB="0" distL="114300" distR="114300" simplePos="0" relativeHeight="251659264" behindDoc="0" locked="0" layoutInCell="1" allowOverlap="1" wp14:anchorId="34446A74" wp14:editId="3FB4C1F4">
                    <wp:simplePos x="0" y="0"/>
                    <wp:positionH relativeFrom="column">
                      <wp:posOffset>3015615</wp:posOffset>
                    </wp:positionH>
                    <wp:positionV relativeFrom="paragraph">
                      <wp:posOffset>38735</wp:posOffset>
                    </wp:positionV>
                    <wp:extent cx="824230" cy="297815"/>
                    <wp:effectExtent l="0" t="0" r="13970" b="6985"/>
                    <wp:wrapNone/>
                    <wp:docPr id="20" name="Text Box 20"/>
                    <wp:cNvGraphicFramePr/>
                    <a:graphic xmlns:a="http://schemas.openxmlformats.org/drawingml/2006/main">
                      <a:graphicData uri="http://schemas.microsoft.com/office/word/2010/wordprocessingShape">
                        <wps:wsp>
                          <wps:cNvSpPr txBox="1"/>
                          <wps:spPr>
                            <a:xfrm>
                              <a:off x="0" y="0"/>
                              <a:ext cx="824230" cy="297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xmlns:wp14="http://schemas.microsoft.com/office/word/2010/wordml" w:rsidRPr="00D476F7" w:rsidR="00D476F7" w:rsidP="00D476F7" w:rsidRDefault="00D476F7" w14:paraId="1FF93E19" wp14:textId="77777777">
                                <w:pPr>
                                  <w:pStyle w:val="Subtitle"/>
                                  <w:jc w:val="center"/>
                                  <w:rPr>
                                    <w:color w:val="FFFFFF" w:themeColor="background1"/>
                                  </w:rPr>
                                </w:pPr>
                                <w:r>
                                  <w:rPr>
                                    <w:color w:val="FFFFFF" w:themeColor="background1"/>
                                  </w:rPr>
                                  <w:fldChar w:fldCharType="begin"/>
                                </w:r>
                                <w:r>
                                  <w:rPr>
                                    <w:color w:val="FFFFFF" w:themeColor="background1"/>
                                  </w:rPr>
                                  <w:instrText xml:space="preserve"> PAGE  \* Arabic  \* MERGEFORMAT </w:instrText>
                                </w:r>
                                <w:r>
                                  <w:rPr>
                                    <w:color w:val="FFFFFF" w:themeColor="background1"/>
                                  </w:rPr>
                                  <w:fldChar w:fldCharType="separate"/>
                                </w:r>
                                <w:r w:rsidR="003B27D4">
                                  <w:rPr>
                                    <w:noProof/>
                                    <w:color w:val="FFFFFF" w:themeColor="background1"/>
                                  </w:rPr>
                                  <w:t>3</w:t>
                                </w:r>
                                <w:r>
                                  <w:rPr>
                                    <w:color w:val="FFFFFF" w:themeColor="background1"/>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18318BF">
                  <v:shapetype id="_x0000_t202" coordsize="21600,21600" o:spt="202" path="m,l,21600r21600,l21600,xe" w14:anchorId="34446A74">
                    <v:stroke joinstyle="miter"/>
                    <v:path gradientshapeok="t" o:connecttype="rect"/>
                  </v:shapetype>
                  <v:shape id="Text Box 20" style="position:absolute;left:0;text-align:left;margin-left:237.45pt;margin-top:3.05pt;width:64.9pt;height:2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">
                    <v:textbox inset="0,0,0,0">
                      <w:txbxContent>
                        <w:p w:rsidRPr="00D476F7" w:rsidR="00D476F7" w:rsidP="00D476F7" w:rsidRDefault="00D476F7" w14:paraId="686CD970" wp14:textId="77777777">
                          <w:pPr>
                            <w:pStyle w:val="Subtitle"/>
                            <w:jc w:val="center"/>
                            <w:rPr>
                              <w:color w:val="FFFFFF" w:themeColor="background1"/>
                            </w:rPr>
                          </w:pPr>
                          <w:r>
                            <w:rPr>
                              <w:color w:val="FFFFFF" w:themeColor="background1"/>
                            </w:rPr>
                            <w:fldChar w:fldCharType="begin"/>
                          </w:r>
                          <w:r>
                            <w:rPr>
                              <w:color w:val="FFFFFF" w:themeColor="background1"/>
                            </w:rPr>
                            <w:instrText xml:space="preserve"> PAGE  \* Arabic  \* MERGEFORMAT </w:instrText>
                          </w:r>
                          <w:r>
                            <w:rPr>
                              <w:color w:val="FFFFFF" w:themeColor="background1"/>
                            </w:rPr>
                            <w:fldChar w:fldCharType="separate"/>
                          </w:r>
                          <w:r w:rsidR="003B27D4">
                            <w:rPr>
                              <w:noProof/>
                              <w:color w:val="FFFFFF" w:themeColor="background1"/>
                            </w:rPr>
                            <w:t>3</w:t>
                          </w:r>
                          <w:r>
                            <w:rPr>
                              <w:color w:val="FFFFFF" w:themeColor="background1"/>
                            </w:rPr>
                            <w:fldChar w:fldCharType="end"/>
                          </w:r>
                        </w:p>
                      </w:txbxContent>
                    </v:textbox>
                  </v:shape>
                </w:pict>
              </mc:Fallback>
            </mc:AlternateContent>
          </w:r>
          <w:r w:rsidRPr="00C6323A" w:rsidR="00C6323A">
            <w:rPr>
              <w:noProof/>
              <w:lang w:val="en-GB" w:eastAsia="en-GB"/>
            </w:rPr>
            <mc:AlternateContent>
              <mc:Choice Requires="wps">
                <w:drawing>
                  <wp:inline xmlns:wp14="http://schemas.microsoft.com/office/word/2010/wordprocessingDrawing" distT="0" distB="0" distL="0" distR="0" wp14:anchorId="14817101" wp14:editId="44D8F227">
                    <wp:extent cx="1191260" cy="398780"/>
                    <wp:effectExtent l="0" t="0" r="8890" b="1270"/>
                    <wp:docPr id="15" name="Rectangle: Single Corner Snipped 15" descr="colored rectangle"/>
                    <wp:cNvGraphicFramePr/>
                    <a:graphic xmlns:a="http://schemas.openxmlformats.org/drawingml/2006/main">
                      <a:graphicData uri="http://schemas.microsoft.com/office/word/2010/wordprocessingShape">
                        <wps:wsp>
                          <wps:cNvSpPr/>
                          <wps:spPr>
                            <a:xfrm flipH="1" flipV="1">
                              <a:off x="0" y="0"/>
                              <a:ext cx="1191260" cy="398780"/>
                            </a:xfrm>
                            <a:prstGeom prst="snip1Rect">
                              <a:avLst>
                                <a:gd name="adj" fmla="val 50000"/>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xmlns:wp14="http://schemas.microsoft.com/office/word/2010/wordml" w:rsidRPr="008759A8" w:rsidR="008759A8" w:rsidP="008759A8" w:rsidRDefault="008759A8" w14:paraId="34CE0A41" wp14:textId="77777777">
                                <w:pPr>
                                  <w:pStyle w:val="Subtitle"/>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1="http://schemas.microsoft.com/office/drawing/2015/9/8/chartex">
                <w:pict w14:anchorId="58A16222">
                  <v:shape id="Rectangle: Single Corner Snipped 15" style="width:93.8pt;height:31.4pt;flip:x y;visibility:visible;mso-wrap-style:square;mso-left-percent:-10001;mso-top-percent:-10001;mso-position-horizontal:absolute;mso-position-horizontal-relative:char;mso-position-vertical:absolute;mso-position-vertical-relative:line;mso-left-percent:-10001;mso-top-percent:-10001;v-text-anchor:middle" alt="colored rectangle" coordsize="1191260,398780" o:spid="_x0000_s1031" fillcolor="#3a3363 [3215]" stroked="f" o:spt="100" adj="-11796480,,5400" path="m,l991870,r199390,199390l1191260,398780,,3987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" w14:anchorId="14817101">
                    <v:stroke joinstyle="miter"/>
                    <v:formulas/>
                    <v:path textboxrect="0,0,1191260,398780" arrowok="t" o:connecttype="custom" o:connectlocs="0,0;991870,0;1191260,199390;1191260,398780;0,398780;0,0" o:connectangles="0,0,0,0,0,0"/>
                    <v:textbox>
                      <w:txbxContent>
                        <w:p w:rsidRPr="008759A8" w:rsidR="008759A8" w:rsidP="008759A8" w:rsidRDefault="008759A8" w14:paraId="62EBF3C5" wp14:textId="77777777">
                          <w:pPr>
                            <w:pStyle w:val="Subtitle"/>
                            <w:rPr>
                              <w:color w:val="FFFFFF" w:themeColor="background1"/>
                            </w:rPr>
                          </w:pPr>
                        </w:p>
                      </w:txbxContent>
                    </v:textbox>
                    <w10:anchorlock/>
                  </v:shape>
                </w:pict>
              </mc:Fallback>
            </mc:AlternateContent>
          </w:r>
        </w:p>
      </w:tc>
    </w:tr>
  </w:tbl>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17">
    <w:nsid w:val="752186f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7c413e8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792853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16eedf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F"/>
    <w:multiLevelType w:val="singleLevel"/>
    <w:tmpl w:val="48820CA8"/>
    <w:lvl w:ilvl="0">
      <w:start w:val="1"/>
      <w:numFmt w:val="decimal"/>
      <w:lvlText w:val="%1."/>
      <w:lvlJc w:val="left"/>
      <w:pPr>
        <w:tabs>
          <w:tab w:val="num" w:pos="720"/>
        </w:tabs>
        <w:ind w:left="720" w:hanging="360"/>
      </w:pPr>
    </w:lvl>
  </w:abstractNum>
  <w:abstractNum w:abstractNumId="1" w15:restartNumberingAfterBreak="0">
    <w:nsid w:val="FFFFFF88"/>
    <w:multiLevelType w:val="singleLevel"/>
    <w:tmpl w:val="93B85E28"/>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BD588B1C"/>
    <w:lvl w:ilvl="0">
      <w:start w:val="1"/>
      <w:numFmt w:val="bullet"/>
      <w:lvlText w:val="•"/>
      <w:lvlJc w:val="left"/>
      <w:pPr>
        <w:ind w:left="576" w:hanging="288"/>
      </w:pPr>
      <w:rPr>
        <w:rFonts w:hint="default" w:ascii="Cambria" w:hAnsi="Cambria"/>
        <w:color w:val="F3D569" w:themeColor="accent1"/>
      </w:rPr>
    </w:lvl>
  </w:abstractNum>
  <w:abstractNum w:abstractNumId="3" w15:restartNumberingAfterBreak="0">
    <w:nsid w:val="07BF6536"/>
    <w:multiLevelType w:val="hybridMultilevel"/>
    <w:tmpl w:val="317E18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3C32B9D"/>
    <w:multiLevelType w:val="hybridMultilevel"/>
    <w:tmpl w:val="6614790A"/>
    <w:lvl w:ilvl="0" w:tplc="EAB6DB1A">
      <w:start w:val="1"/>
      <w:numFmt w:val="bullet"/>
      <w:pStyle w:val="ListNumber2"/>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367F6A45"/>
    <w:multiLevelType w:val="multilevel"/>
    <w:tmpl w:val="252EA62C"/>
    <w:lvl w:ilvl="0">
      <w:start w:val="1"/>
      <w:numFmt w:val="decimal"/>
      <w:lvlText w:val="%1."/>
      <w:lvlJc w:val="left"/>
      <w:pPr>
        <w:ind w:left="360" w:hanging="360"/>
      </w:pPr>
      <w:rPr>
        <w:rFonts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8849E1"/>
    <w:multiLevelType w:val="multilevel"/>
    <w:tmpl w:val="00588774"/>
    <w:lvl w:ilvl="0">
      <w:start w:val="1"/>
      <w:numFmt w:val="bullet"/>
      <w:lvlText w:val=""/>
      <w:lvlJc w:val="left"/>
      <w:pPr>
        <w:ind w:left="360" w:hanging="360"/>
      </w:pPr>
      <w:rPr>
        <w:rFonts w:hint="default" w:ascii="Symbol" w:hAnsi="Symbol"/>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1D76684"/>
    <w:multiLevelType w:val="multilevel"/>
    <w:tmpl w:val="FF1C997A"/>
    <w:lvl w:ilvl="0">
      <w:start w:val="1"/>
      <w:numFmt w:val="decimal"/>
      <w:lvlText w:val="%1."/>
      <w:lvlJc w:val="left"/>
      <w:pPr>
        <w:ind w:left="360" w:hanging="360"/>
      </w:pPr>
      <w:rPr>
        <w:rFonts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2CA5E68"/>
    <w:multiLevelType w:val="multilevel"/>
    <w:tmpl w:val="00588774"/>
    <w:lvl w:ilvl="0">
      <w:start w:val="1"/>
      <w:numFmt w:val="bullet"/>
      <w:lvlText w:val=""/>
      <w:lvlJc w:val="left"/>
      <w:pPr>
        <w:ind w:left="360" w:hanging="360"/>
      </w:pPr>
      <w:rPr>
        <w:rFonts w:hint="default" w:ascii="Symbol" w:hAnsi="Symbol"/>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AF52F86"/>
    <w:multiLevelType w:val="multilevel"/>
    <w:tmpl w:val="DEE6A80A"/>
    <w:lvl w:ilvl="0">
      <w:start w:val="1"/>
      <w:numFmt w:val="bullet"/>
      <w:lvlText w:val=""/>
      <w:lvlJc w:val="left"/>
      <w:pPr>
        <w:ind w:left="360" w:hanging="360"/>
      </w:pPr>
      <w:rPr>
        <w:rFonts w:hint="default" w:ascii="Symbol" w:hAnsi="Symbol"/>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17C14EB"/>
    <w:multiLevelType w:val="multilevel"/>
    <w:tmpl w:val="B0B20D5A"/>
    <w:lvl w:ilvl="0">
      <w:start w:val="1"/>
      <w:numFmt w:val="bullet"/>
      <w:pStyle w:val="ListBullet"/>
      <w:lvlText w:val=""/>
      <w:lvlJc w:val="left"/>
      <w:pPr>
        <w:ind w:left="360" w:hanging="360"/>
      </w:pPr>
      <w:rPr>
        <w:rFonts w:hint="default" w:ascii="Symbol" w:hAnsi="Symbol"/>
        <w:color w:val="F3D569" w:themeColor="accent1"/>
      </w:rPr>
    </w:lvl>
    <w:lvl w:ilvl="1">
      <w:start w:val="1"/>
      <w:numFmt w:val="bullet"/>
      <w:lvlText w:val="•"/>
      <w:lvlJc w:val="left"/>
      <w:pPr>
        <w:tabs>
          <w:tab w:val="num" w:pos="648"/>
        </w:tabs>
        <w:ind w:left="720" w:hanging="360"/>
      </w:pPr>
      <w:rPr>
        <w:rFonts w:hint="default" w:ascii="Cambria" w:hAnsi="Cambria"/>
        <w:color w:val="F3D569" w:themeColor="accent1"/>
      </w:rPr>
    </w:lvl>
    <w:lvl w:ilvl="2">
      <w:start w:val="1"/>
      <w:numFmt w:val="bullet"/>
      <w:lvlText w:val="•"/>
      <w:lvlJc w:val="left"/>
      <w:pPr>
        <w:tabs>
          <w:tab w:val="num" w:pos="1008"/>
        </w:tabs>
        <w:ind w:left="1080" w:hanging="360"/>
      </w:pPr>
      <w:rPr>
        <w:rFonts w:hint="default" w:ascii="Cambria" w:hAnsi="Cambria"/>
        <w:color w:val="F3D569" w:themeColor="accent1"/>
      </w:rPr>
    </w:lvl>
    <w:lvl w:ilvl="3">
      <w:start w:val="1"/>
      <w:numFmt w:val="bullet"/>
      <w:lvlText w:val="•"/>
      <w:lvlJc w:val="left"/>
      <w:pPr>
        <w:tabs>
          <w:tab w:val="num" w:pos="1368"/>
        </w:tabs>
        <w:ind w:left="1440" w:hanging="360"/>
      </w:pPr>
      <w:rPr>
        <w:rFonts w:hint="default" w:ascii="Cambria" w:hAnsi="Cambria"/>
        <w:color w:val="F3D569" w:themeColor="accent1"/>
      </w:rPr>
    </w:lvl>
    <w:lvl w:ilvl="4">
      <w:start w:val="1"/>
      <w:numFmt w:val="bullet"/>
      <w:lvlText w:val="•"/>
      <w:lvlJc w:val="left"/>
      <w:pPr>
        <w:tabs>
          <w:tab w:val="num" w:pos="1728"/>
        </w:tabs>
        <w:ind w:left="1800" w:hanging="360"/>
      </w:pPr>
      <w:rPr>
        <w:rFonts w:hint="default" w:ascii="Cambria" w:hAnsi="Cambria"/>
        <w:color w:val="F3D569" w:themeColor="accent1"/>
      </w:rPr>
    </w:lvl>
    <w:lvl w:ilvl="5">
      <w:start w:val="1"/>
      <w:numFmt w:val="bullet"/>
      <w:lvlText w:val=""/>
      <w:lvlJc w:val="left"/>
      <w:pPr>
        <w:tabs>
          <w:tab w:val="num" w:pos="2088"/>
        </w:tabs>
        <w:ind w:left="2160" w:hanging="360"/>
      </w:pPr>
      <w:rPr>
        <w:rFonts w:hint="default" w:ascii="Wingdings" w:hAnsi="Wingdings"/>
        <w:color w:val="F3D569" w:themeColor="accent1"/>
      </w:rPr>
    </w:lvl>
    <w:lvl w:ilvl="6">
      <w:start w:val="1"/>
      <w:numFmt w:val="bullet"/>
      <w:lvlText w:val=""/>
      <w:lvlJc w:val="left"/>
      <w:pPr>
        <w:tabs>
          <w:tab w:val="num" w:pos="2448"/>
        </w:tabs>
        <w:ind w:left="2520" w:hanging="360"/>
      </w:pPr>
      <w:rPr>
        <w:rFonts w:hint="default" w:ascii="Symbol" w:hAnsi="Symbol"/>
        <w:color w:val="F3D569" w:themeColor="accent1"/>
      </w:rPr>
    </w:lvl>
    <w:lvl w:ilvl="7">
      <w:start w:val="1"/>
      <w:numFmt w:val="bullet"/>
      <w:lvlText w:val="o"/>
      <w:lvlJc w:val="left"/>
      <w:pPr>
        <w:tabs>
          <w:tab w:val="num" w:pos="2808"/>
        </w:tabs>
        <w:ind w:left="2880" w:hanging="360"/>
      </w:pPr>
      <w:rPr>
        <w:rFonts w:hint="default" w:ascii="Courier New" w:hAnsi="Courier New"/>
        <w:color w:val="F3D569" w:themeColor="accent1"/>
      </w:rPr>
    </w:lvl>
    <w:lvl w:ilvl="8">
      <w:start w:val="1"/>
      <w:numFmt w:val="bullet"/>
      <w:lvlText w:val=""/>
      <w:lvlJc w:val="left"/>
      <w:pPr>
        <w:tabs>
          <w:tab w:val="num" w:pos="3168"/>
        </w:tabs>
        <w:ind w:left="3240" w:hanging="360"/>
      </w:pPr>
      <w:rPr>
        <w:rFonts w:hint="default" w:ascii="Wingdings" w:hAnsi="Wingdings"/>
        <w:color w:val="F3D569" w:themeColor="accent1"/>
      </w:rPr>
    </w:lvl>
  </w:abstractNum>
  <w:abstractNum w:abstractNumId="11" w15:restartNumberingAfterBreak="0">
    <w:nsid w:val="6C2D36E6"/>
    <w:multiLevelType w:val="multilevel"/>
    <w:tmpl w:val="00588774"/>
    <w:lvl w:ilvl="0">
      <w:start w:val="1"/>
      <w:numFmt w:val="bullet"/>
      <w:lvlText w:val=""/>
      <w:lvlJc w:val="left"/>
      <w:pPr>
        <w:ind w:left="360" w:hanging="360"/>
      </w:pPr>
      <w:rPr>
        <w:rFonts w:hint="default" w:ascii="Symbol" w:hAnsi="Symbol"/>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C9F33CB"/>
    <w:multiLevelType w:val="hybridMultilevel"/>
    <w:tmpl w:val="81D2CC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F867F8E"/>
    <w:multiLevelType w:val="hybridMultilevel"/>
    <w:tmpl w:val="4086E0FE"/>
    <w:lvl w:ilvl="0" w:tplc="B6A087B8">
      <w:start w:val="1"/>
      <w:numFmt w:val="bullet"/>
      <w:lvlText w:val=""/>
      <w:lvlJc w:val="left"/>
      <w:pPr>
        <w:tabs>
          <w:tab w:val="num" w:pos="317"/>
        </w:tabs>
        <w:ind w:left="317" w:hanging="317"/>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32">
    <w:abstractNumId w:val="17"/>
  </w:num>
  <w:num w:numId="31">
    <w:abstractNumId w:val="16"/>
  </w:num>
  <w:num w:numId="30">
    <w:abstractNumId w:val="15"/>
  </w:num>
  <w:num w:numId="29">
    <w:abstractNumId w:val="14"/>
  </w:num>
  <w:num w:numId="1">
    <w:abstractNumId w:val="2"/>
  </w:num>
  <w:num w:numId="2">
    <w:abstractNumId w:val="2"/>
    <w:lvlOverride w:ilvl="0">
      <w:startOverride w:val="1"/>
    </w:lvlOverride>
  </w:num>
  <w:num w:numId="3">
    <w:abstractNumId w:val="5"/>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0"/>
  </w:num>
  <w:num w:numId="9">
    <w:abstractNumId w:val="13"/>
  </w:num>
  <w:num w:numId="10">
    <w:abstractNumId w:val="10"/>
  </w:num>
  <w:num w:numId="11">
    <w:abstractNumId w:val="10"/>
    <w:lvlOverride w:ilvl="0">
      <w:lvl w:ilvl="0">
        <w:start w:val="1"/>
        <w:numFmt w:val="bullet"/>
        <w:pStyle w:val="ListBullet"/>
        <w:lvlText w:val="•"/>
        <w:lvlJc w:val="left"/>
        <w:pPr>
          <w:tabs>
            <w:tab w:val="num" w:pos="288"/>
          </w:tabs>
          <w:ind w:left="504" w:hanging="216"/>
        </w:pPr>
        <w:rPr>
          <w:rFonts w:hint="default" w:ascii="Cambria" w:hAnsi="Cambria"/>
          <w:color w:val="F3D569" w:themeColor="accent1"/>
        </w:rPr>
      </w:lvl>
    </w:lvlOverride>
    <w:lvlOverride w:ilvl="1">
      <w:lvl w:ilvl="1">
        <w:start w:val="1"/>
        <w:numFmt w:val="bullet"/>
        <w:lvlText w:val="•"/>
        <w:lvlJc w:val="left"/>
        <w:pPr>
          <w:tabs>
            <w:tab w:val="num" w:pos="792"/>
          </w:tabs>
          <w:ind w:left="1008" w:hanging="216"/>
        </w:pPr>
        <w:rPr>
          <w:rFonts w:hint="default" w:ascii="Cambria" w:hAnsi="Cambria"/>
          <w:color w:val="F3D569" w:themeColor="accent1"/>
        </w:rPr>
      </w:lvl>
    </w:lvlOverride>
    <w:lvlOverride w:ilvl="2">
      <w:lvl w:ilvl="2">
        <w:start w:val="1"/>
        <w:numFmt w:val="bullet"/>
        <w:lvlText w:val="•"/>
        <w:lvlJc w:val="left"/>
        <w:pPr>
          <w:tabs>
            <w:tab w:val="num" w:pos="1296"/>
          </w:tabs>
          <w:ind w:left="1512" w:hanging="216"/>
        </w:pPr>
        <w:rPr>
          <w:rFonts w:hint="default" w:ascii="Cambria" w:hAnsi="Cambria"/>
          <w:color w:val="F3D569" w:themeColor="accent1"/>
        </w:rPr>
      </w:lvl>
    </w:lvlOverride>
    <w:lvlOverride w:ilvl="3">
      <w:lvl w:ilvl="3">
        <w:start w:val="1"/>
        <w:numFmt w:val="bullet"/>
        <w:lvlText w:val="•"/>
        <w:lvlJc w:val="left"/>
        <w:pPr>
          <w:tabs>
            <w:tab w:val="num" w:pos="1800"/>
          </w:tabs>
          <w:ind w:left="2016" w:hanging="216"/>
        </w:pPr>
        <w:rPr>
          <w:rFonts w:hint="default" w:ascii="Cambria" w:hAnsi="Cambria"/>
          <w:color w:val="F3D569" w:themeColor="accent1"/>
        </w:rPr>
      </w:lvl>
    </w:lvlOverride>
    <w:lvlOverride w:ilvl="4">
      <w:lvl w:ilvl="4">
        <w:start w:val="1"/>
        <w:numFmt w:val="bullet"/>
        <w:lvlText w:val="•"/>
        <w:lvlJc w:val="left"/>
        <w:pPr>
          <w:tabs>
            <w:tab w:val="num" w:pos="2304"/>
          </w:tabs>
          <w:ind w:left="2520" w:hanging="216"/>
        </w:pPr>
        <w:rPr>
          <w:rFonts w:hint="default" w:ascii="Cambria" w:hAnsi="Cambria"/>
          <w:color w:val="F3D569" w:themeColor="accent1"/>
        </w:rPr>
      </w:lvl>
    </w:lvlOverride>
    <w:lvlOverride w:ilvl="5">
      <w:lvl w:ilvl="5">
        <w:start w:val="1"/>
        <w:numFmt w:val="bullet"/>
        <w:lvlText w:val=""/>
        <w:lvlJc w:val="left"/>
        <w:pPr>
          <w:tabs>
            <w:tab w:val="num" w:pos="2808"/>
          </w:tabs>
          <w:ind w:left="3024" w:hanging="216"/>
        </w:pPr>
        <w:rPr>
          <w:rFonts w:hint="default" w:ascii="Wingdings" w:hAnsi="Wingdings"/>
          <w:color w:val="F3D569" w:themeColor="accent1"/>
        </w:rPr>
      </w:lvl>
    </w:lvlOverride>
    <w:lvlOverride w:ilvl="6">
      <w:lvl w:ilvl="6">
        <w:start w:val="1"/>
        <w:numFmt w:val="bullet"/>
        <w:lvlText w:val=""/>
        <w:lvlJc w:val="left"/>
        <w:pPr>
          <w:tabs>
            <w:tab w:val="num" w:pos="3312"/>
          </w:tabs>
          <w:ind w:left="3528" w:hanging="216"/>
        </w:pPr>
        <w:rPr>
          <w:rFonts w:hint="default" w:ascii="Symbol" w:hAnsi="Symbol"/>
          <w:color w:val="F3D569" w:themeColor="accent1"/>
        </w:rPr>
      </w:lvl>
    </w:lvlOverride>
    <w:lvlOverride w:ilvl="7">
      <w:lvl w:ilvl="7">
        <w:start w:val="1"/>
        <w:numFmt w:val="bullet"/>
        <w:lvlText w:val="o"/>
        <w:lvlJc w:val="left"/>
        <w:pPr>
          <w:tabs>
            <w:tab w:val="num" w:pos="3816"/>
          </w:tabs>
          <w:ind w:left="4032" w:hanging="216"/>
        </w:pPr>
        <w:rPr>
          <w:rFonts w:hint="default" w:ascii="Courier New" w:hAnsi="Courier New"/>
          <w:color w:val="F3D569" w:themeColor="accent1"/>
        </w:rPr>
      </w:lvl>
    </w:lvlOverride>
    <w:lvlOverride w:ilvl="8">
      <w:lvl w:ilvl="8">
        <w:start w:val="1"/>
        <w:numFmt w:val="bullet"/>
        <w:lvlText w:val=""/>
        <w:lvlJc w:val="left"/>
        <w:pPr>
          <w:tabs>
            <w:tab w:val="num" w:pos="4320"/>
          </w:tabs>
          <w:ind w:left="4536" w:hanging="216"/>
        </w:pPr>
        <w:rPr>
          <w:rFonts w:hint="default" w:ascii="Wingdings" w:hAnsi="Wingdings"/>
          <w:color w:val="F3D569" w:themeColor="accent1"/>
        </w:rPr>
      </w:lvl>
    </w:lvlOverride>
  </w:num>
  <w:num w:numId="12">
    <w:abstractNumId w:val="10"/>
  </w:num>
  <w:num w:numId="13">
    <w:abstractNumId w:val="10"/>
  </w:num>
  <w:num w:numId="14">
    <w:abstractNumId w:val="10"/>
    <w:lvlOverride w:ilvl="0">
      <w:lvl w:ilvl="0">
        <w:start w:val="1"/>
        <w:numFmt w:val="bullet"/>
        <w:pStyle w:val="ListBullet"/>
        <w:lvlText w:val="•"/>
        <w:lvlJc w:val="left"/>
        <w:pPr>
          <w:ind w:left="360" w:hanging="360"/>
        </w:pPr>
        <w:rPr>
          <w:rFonts w:hint="default" w:ascii="Cambria" w:hAnsi="Cambria"/>
          <w:color w:val="F3D569" w:themeColor="accent1"/>
        </w:rPr>
      </w:lvl>
    </w:lvlOverride>
    <w:lvlOverride w:ilvl="1">
      <w:lvl w:ilvl="1">
        <w:start w:val="1"/>
        <w:numFmt w:val="bullet"/>
        <w:lvlText w:val="•"/>
        <w:lvlJc w:val="left"/>
        <w:pPr>
          <w:ind w:left="864" w:hanging="360"/>
        </w:pPr>
        <w:rPr>
          <w:rFonts w:hint="default" w:ascii="Cambria" w:hAnsi="Cambria"/>
          <w:color w:val="F3D569" w:themeColor="accent1"/>
        </w:rPr>
      </w:lvl>
    </w:lvlOverride>
    <w:lvlOverride w:ilvl="2">
      <w:lvl w:ilvl="2">
        <w:start w:val="1"/>
        <w:numFmt w:val="bullet"/>
        <w:lvlText w:val="•"/>
        <w:lvlJc w:val="left"/>
        <w:pPr>
          <w:ind w:left="1368" w:hanging="360"/>
        </w:pPr>
        <w:rPr>
          <w:rFonts w:hint="default" w:ascii="Cambria" w:hAnsi="Cambria"/>
          <w:color w:val="F3D569" w:themeColor="accent1"/>
        </w:rPr>
      </w:lvl>
    </w:lvlOverride>
    <w:lvlOverride w:ilvl="3">
      <w:lvl w:ilvl="3">
        <w:start w:val="1"/>
        <w:numFmt w:val="bullet"/>
        <w:lvlText w:val="•"/>
        <w:lvlJc w:val="left"/>
        <w:pPr>
          <w:ind w:left="1872" w:hanging="360"/>
        </w:pPr>
        <w:rPr>
          <w:rFonts w:hint="default" w:ascii="Cambria" w:hAnsi="Cambria"/>
          <w:color w:val="F3D569" w:themeColor="accent1"/>
        </w:rPr>
      </w:lvl>
    </w:lvlOverride>
    <w:lvlOverride w:ilvl="4">
      <w:lvl w:ilvl="4">
        <w:start w:val="1"/>
        <w:numFmt w:val="bullet"/>
        <w:lvlText w:val="•"/>
        <w:lvlJc w:val="left"/>
        <w:pPr>
          <w:ind w:left="2376" w:hanging="360"/>
        </w:pPr>
        <w:rPr>
          <w:rFonts w:hint="default" w:ascii="Cambria" w:hAnsi="Cambria"/>
          <w:color w:val="F3D569" w:themeColor="accent1"/>
        </w:rPr>
      </w:lvl>
    </w:lvlOverride>
    <w:lvlOverride w:ilvl="5">
      <w:lvl w:ilvl="5">
        <w:start w:val="1"/>
        <w:numFmt w:val="bullet"/>
        <w:lvlText w:val=""/>
        <w:lvlJc w:val="left"/>
        <w:pPr>
          <w:ind w:left="2880" w:hanging="360"/>
        </w:pPr>
        <w:rPr>
          <w:rFonts w:hint="default" w:ascii="Wingdings" w:hAnsi="Wingdings"/>
          <w:color w:val="F3D569" w:themeColor="accent1"/>
        </w:rPr>
      </w:lvl>
    </w:lvlOverride>
    <w:lvlOverride w:ilvl="6">
      <w:lvl w:ilvl="6">
        <w:start w:val="1"/>
        <w:numFmt w:val="bullet"/>
        <w:lvlText w:val=""/>
        <w:lvlJc w:val="left"/>
        <w:pPr>
          <w:ind w:left="3384" w:hanging="360"/>
        </w:pPr>
        <w:rPr>
          <w:rFonts w:hint="default" w:ascii="Symbol" w:hAnsi="Symbol"/>
          <w:color w:val="F3D569" w:themeColor="accent1"/>
        </w:rPr>
      </w:lvl>
    </w:lvlOverride>
    <w:lvlOverride w:ilvl="7">
      <w:lvl w:ilvl="7">
        <w:start w:val="1"/>
        <w:numFmt w:val="bullet"/>
        <w:lvlText w:val="o"/>
        <w:lvlJc w:val="left"/>
        <w:pPr>
          <w:ind w:left="3888" w:hanging="360"/>
        </w:pPr>
        <w:rPr>
          <w:rFonts w:hint="default" w:ascii="Courier New" w:hAnsi="Courier New"/>
          <w:color w:val="F3D569" w:themeColor="accent1"/>
        </w:rPr>
      </w:lvl>
    </w:lvlOverride>
    <w:lvlOverride w:ilvl="8">
      <w:lvl w:ilvl="8">
        <w:start w:val="1"/>
        <w:numFmt w:val="bullet"/>
        <w:lvlText w:val=""/>
        <w:lvlJc w:val="left"/>
        <w:pPr>
          <w:ind w:left="4392" w:hanging="360"/>
        </w:pPr>
        <w:rPr>
          <w:rFonts w:hint="default" w:ascii="Wingdings" w:hAnsi="Wingdings"/>
          <w:color w:val="F3D569" w:themeColor="accent1"/>
        </w:rPr>
      </w:lvl>
    </w:lvlOverride>
  </w:num>
  <w:num w:numId="15">
    <w:abstractNumId w:val="10"/>
    <w:lvlOverride w:ilvl="0">
      <w:lvl w:ilvl="0">
        <w:start w:val="1"/>
        <w:numFmt w:val="bullet"/>
        <w:pStyle w:val="ListBullet"/>
        <w:lvlText w:val="•"/>
        <w:lvlJc w:val="left"/>
        <w:pPr>
          <w:ind w:left="648" w:hanging="360"/>
        </w:pPr>
        <w:rPr>
          <w:rFonts w:hint="default" w:ascii="Cambria" w:hAnsi="Cambria"/>
          <w:color w:val="F3D569" w:themeColor="accent1"/>
        </w:rPr>
      </w:lvl>
    </w:lvlOverride>
    <w:lvlOverride w:ilvl="1">
      <w:lvl w:ilvl="1">
        <w:start w:val="1"/>
        <w:numFmt w:val="bullet"/>
        <w:lvlText w:val="•"/>
        <w:lvlJc w:val="left"/>
        <w:pPr>
          <w:tabs>
            <w:tab w:val="num" w:pos="648"/>
          </w:tabs>
          <w:ind w:left="720" w:hanging="360"/>
        </w:pPr>
        <w:rPr>
          <w:rFonts w:hint="default" w:ascii="Cambria" w:hAnsi="Cambria"/>
          <w:color w:val="F3D569" w:themeColor="accent1"/>
        </w:rPr>
      </w:lvl>
    </w:lvlOverride>
    <w:lvlOverride w:ilvl="2">
      <w:lvl w:ilvl="2">
        <w:start w:val="1"/>
        <w:numFmt w:val="bullet"/>
        <w:lvlText w:val="•"/>
        <w:lvlJc w:val="left"/>
        <w:pPr>
          <w:tabs>
            <w:tab w:val="num" w:pos="1008"/>
          </w:tabs>
          <w:ind w:left="1080" w:hanging="360"/>
        </w:pPr>
        <w:rPr>
          <w:rFonts w:hint="default" w:ascii="Cambria" w:hAnsi="Cambria"/>
          <w:color w:val="F3D569" w:themeColor="accent1"/>
        </w:rPr>
      </w:lvl>
    </w:lvlOverride>
    <w:lvlOverride w:ilvl="3">
      <w:lvl w:ilvl="3">
        <w:start w:val="1"/>
        <w:numFmt w:val="bullet"/>
        <w:lvlText w:val="•"/>
        <w:lvlJc w:val="left"/>
        <w:pPr>
          <w:tabs>
            <w:tab w:val="num" w:pos="1368"/>
          </w:tabs>
          <w:ind w:left="1440" w:hanging="360"/>
        </w:pPr>
        <w:rPr>
          <w:rFonts w:hint="default" w:ascii="Cambria" w:hAnsi="Cambria"/>
          <w:color w:val="F3D569" w:themeColor="accent1"/>
        </w:rPr>
      </w:lvl>
    </w:lvlOverride>
    <w:lvlOverride w:ilvl="4">
      <w:lvl w:ilvl="4">
        <w:start w:val="1"/>
        <w:numFmt w:val="bullet"/>
        <w:lvlText w:val="•"/>
        <w:lvlJc w:val="left"/>
        <w:pPr>
          <w:tabs>
            <w:tab w:val="num" w:pos="1728"/>
          </w:tabs>
          <w:ind w:left="1800" w:hanging="360"/>
        </w:pPr>
        <w:rPr>
          <w:rFonts w:hint="default" w:ascii="Cambria" w:hAnsi="Cambria"/>
          <w:color w:val="F3D569" w:themeColor="accent1"/>
        </w:rPr>
      </w:lvl>
    </w:lvlOverride>
    <w:lvlOverride w:ilvl="5">
      <w:lvl w:ilvl="5">
        <w:start w:val="1"/>
        <w:numFmt w:val="bullet"/>
        <w:lvlText w:val=""/>
        <w:lvlJc w:val="left"/>
        <w:pPr>
          <w:tabs>
            <w:tab w:val="num" w:pos="2088"/>
          </w:tabs>
          <w:ind w:left="2160" w:hanging="360"/>
        </w:pPr>
        <w:rPr>
          <w:rFonts w:hint="default" w:ascii="Wingdings" w:hAnsi="Wingdings"/>
          <w:color w:val="F3D569" w:themeColor="accent1"/>
        </w:rPr>
      </w:lvl>
    </w:lvlOverride>
    <w:lvlOverride w:ilvl="6">
      <w:lvl w:ilvl="6">
        <w:start w:val="1"/>
        <w:numFmt w:val="bullet"/>
        <w:lvlText w:val=""/>
        <w:lvlJc w:val="left"/>
        <w:pPr>
          <w:tabs>
            <w:tab w:val="num" w:pos="2448"/>
          </w:tabs>
          <w:ind w:left="2520" w:hanging="360"/>
        </w:pPr>
        <w:rPr>
          <w:rFonts w:hint="default" w:ascii="Symbol" w:hAnsi="Symbol"/>
          <w:color w:val="F3D569" w:themeColor="accent1"/>
        </w:rPr>
      </w:lvl>
    </w:lvlOverride>
    <w:lvlOverride w:ilvl="7">
      <w:lvl w:ilvl="7">
        <w:start w:val="1"/>
        <w:numFmt w:val="bullet"/>
        <w:lvlText w:val="o"/>
        <w:lvlJc w:val="left"/>
        <w:pPr>
          <w:tabs>
            <w:tab w:val="num" w:pos="2808"/>
          </w:tabs>
          <w:ind w:left="2880" w:hanging="360"/>
        </w:pPr>
        <w:rPr>
          <w:rFonts w:hint="default" w:ascii="Courier New" w:hAnsi="Courier New"/>
          <w:color w:val="F3D569" w:themeColor="accent1"/>
        </w:rPr>
      </w:lvl>
    </w:lvlOverride>
    <w:lvlOverride w:ilvl="8">
      <w:lvl w:ilvl="8">
        <w:start w:val="1"/>
        <w:numFmt w:val="bullet"/>
        <w:lvlText w:val=""/>
        <w:lvlJc w:val="left"/>
        <w:pPr>
          <w:tabs>
            <w:tab w:val="num" w:pos="3168"/>
          </w:tabs>
          <w:ind w:left="3240" w:hanging="360"/>
        </w:pPr>
        <w:rPr>
          <w:rFonts w:hint="default" w:ascii="Wingdings" w:hAnsi="Wingdings"/>
          <w:color w:val="F3D569" w:themeColor="accent1"/>
        </w:rPr>
      </w:lvl>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9"/>
  </w:num>
  <w:num w:numId="22">
    <w:abstractNumId w:val="6"/>
  </w:num>
  <w:num w:numId="23">
    <w:abstractNumId w:val="4"/>
  </w:num>
  <w:num w:numId="24">
    <w:abstractNumId w:val="1"/>
  </w:num>
  <w:num w:numId="25">
    <w:abstractNumId w:val="8"/>
  </w:num>
  <w:num w:numId="26">
    <w:abstractNumId w:val="11"/>
  </w:num>
  <w:num w:numId="27">
    <w:abstractNumId w:val="12"/>
  </w:num>
  <w:num w:numId="28">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80"/>
  <w:attachedTemplate r:id="rId1"/>
  <w:trackRevisions w:val="fals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70F"/>
    <w:rsid w:val="0002111D"/>
    <w:rsid w:val="00184B35"/>
    <w:rsid w:val="001865F2"/>
    <w:rsid w:val="00196A6B"/>
    <w:rsid w:val="001E59F3"/>
    <w:rsid w:val="001F3F77"/>
    <w:rsid w:val="002063EE"/>
    <w:rsid w:val="00226FF2"/>
    <w:rsid w:val="002C286E"/>
    <w:rsid w:val="00342438"/>
    <w:rsid w:val="003B27D4"/>
    <w:rsid w:val="003F429C"/>
    <w:rsid w:val="0053602D"/>
    <w:rsid w:val="00575A43"/>
    <w:rsid w:val="00577305"/>
    <w:rsid w:val="005C2E0B"/>
    <w:rsid w:val="006D0711"/>
    <w:rsid w:val="00760843"/>
    <w:rsid w:val="007B0DFA"/>
    <w:rsid w:val="007E5E59"/>
    <w:rsid w:val="00823D33"/>
    <w:rsid w:val="008759A8"/>
    <w:rsid w:val="008B46AB"/>
    <w:rsid w:val="008E707B"/>
    <w:rsid w:val="009210A6"/>
    <w:rsid w:val="00924378"/>
    <w:rsid w:val="00944D7A"/>
    <w:rsid w:val="009A0F76"/>
    <w:rsid w:val="00A03BCD"/>
    <w:rsid w:val="00A7217A"/>
    <w:rsid w:val="00A86068"/>
    <w:rsid w:val="00A91D75"/>
    <w:rsid w:val="00AC343A"/>
    <w:rsid w:val="00BB7CE5"/>
    <w:rsid w:val="00BF770F"/>
    <w:rsid w:val="00C50FEA"/>
    <w:rsid w:val="00C6323A"/>
    <w:rsid w:val="00C87193"/>
    <w:rsid w:val="00CB27A1"/>
    <w:rsid w:val="00D476F7"/>
    <w:rsid w:val="00D55CBC"/>
    <w:rsid w:val="00D644B4"/>
    <w:rsid w:val="00D8631A"/>
    <w:rsid w:val="00D87CD8"/>
    <w:rsid w:val="00DF1CFA"/>
    <w:rsid w:val="00E523C3"/>
    <w:rsid w:val="00E5388E"/>
    <w:rsid w:val="00E6016B"/>
    <w:rsid w:val="00E839AB"/>
    <w:rsid w:val="00E94B95"/>
    <w:rsid w:val="00ED6905"/>
    <w:rsid w:val="00EF64C7"/>
    <w:rsid w:val="00FE0D74"/>
    <w:rsid w:val="00FE3D2C"/>
    <w:rsid w:val="01708AB0"/>
    <w:rsid w:val="048E85B7"/>
    <w:rsid w:val="0525A506"/>
    <w:rsid w:val="0878A6E5"/>
    <w:rsid w:val="0A1AA8B1"/>
    <w:rsid w:val="0AAAB995"/>
    <w:rsid w:val="0BC44E2E"/>
    <w:rsid w:val="0E7FB5B8"/>
    <w:rsid w:val="0FC0F4CF"/>
    <w:rsid w:val="0FCAC4CA"/>
    <w:rsid w:val="149D955A"/>
    <w:rsid w:val="16EF968E"/>
    <w:rsid w:val="17494972"/>
    <w:rsid w:val="202FCF8C"/>
    <w:rsid w:val="205587F4"/>
    <w:rsid w:val="2094F993"/>
    <w:rsid w:val="2B52E956"/>
    <w:rsid w:val="31AF8D9F"/>
    <w:rsid w:val="32050E2B"/>
    <w:rsid w:val="32D3CAC9"/>
    <w:rsid w:val="32E3C386"/>
    <w:rsid w:val="33A44C27"/>
    <w:rsid w:val="33D6A0E0"/>
    <w:rsid w:val="3600F415"/>
    <w:rsid w:val="3C807C28"/>
    <w:rsid w:val="430BD08E"/>
    <w:rsid w:val="448B4C69"/>
    <w:rsid w:val="48C52921"/>
    <w:rsid w:val="4A14951C"/>
    <w:rsid w:val="4C60A721"/>
    <w:rsid w:val="4CF5CA3A"/>
    <w:rsid w:val="51F95621"/>
    <w:rsid w:val="53A57A10"/>
    <w:rsid w:val="586E4A1D"/>
    <w:rsid w:val="58B5F143"/>
    <w:rsid w:val="590CDCB8"/>
    <w:rsid w:val="5B5E37A6"/>
    <w:rsid w:val="5E8255FB"/>
    <w:rsid w:val="5E9C6E31"/>
    <w:rsid w:val="5FAF4EE0"/>
    <w:rsid w:val="63C4D47F"/>
    <w:rsid w:val="6789D52F"/>
    <w:rsid w:val="694BC402"/>
    <w:rsid w:val="6988BF51"/>
    <w:rsid w:val="69B73CBF"/>
    <w:rsid w:val="6C496FB2"/>
    <w:rsid w:val="6EBA2025"/>
    <w:rsid w:val="6FB9C4CC"/>
    <w:rsid w:val="6FB9C4CC"/>
    <w:rsid w:val="7495FB26"/>
    <w:rsid w:val="752D2193"/>
    <w:rsid w:val="79B6AE09"/>
    <w:rsid w:val="7EF8BE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007B898"/>
  <w15:docId w15:val="{02BB2778-029C-4DD7-82F2-C290739493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color w:val="4E4484" w:themeColor="text1" w:themeTint="BF"/>
        <w:lang w:val="en-US" w:eastAsia="ja-JP" w:bidi="ar-SA"/>
      </w:rPr>
    </w:rPrDefault>
    <w:pPrDefault>
      <w:pPr>
        <w:spacing w:after="180" w:line="33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6" w:semiHidden="1" w:unhideWhenUsed="1" w:qFormat="1"/>
    <w:lsdException w:name="heading 4" w:uiPriority="7" w:semiHidden="1" w:unhideWhenUsed="1" w:qFormat="1"/>
    <w:lsdException w:name="heading 5" w:uiPriority="7" w:semiHidden="1" w:unhideWhenUsed="1" w:qFormat="1"/>
    <w:lsdException w:name="heading 6" w:uiPriority="7" w:semiHidden="1" w:unhideWhenUsed="1" w:qFormat="1"/>
    <w:lsdException w:name="heading 7" w:uiPriority="7" w:semiHidden="1" w:unhideWhenUsed="1" w:qFormat="1"/>
    <w:lsdException w:name="heading 8" w:uiPriority="7" w:semiHidden="1" w:unhideWhenUsed="1" w:qFormat="1"/>
    <w:lsdException w:name="heading 9" w:uiPriority="7"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semiHidden="1" w:unhideWhenUsed="1" w:qFormat="1"/>
    <w:lsdException w:name="List Number" w:uiPriority="1"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8" w:qFormat="1"/>
    <w:lsdException w:name="List Number 3" w:uiPriority="18" w:semiHidden="1" w:unhideWhenUsed="1"/>
    <w:lsdException w:name="List Number 4" w:uiPriority="18" w:semiHidden="1" w:unhideWhenUsed="1"/>
    <w:lsdException w:name="List Number 5" w:uiPriority="18" w:semiHidden="1" w:unhideWhenUsed="1"/>
    <w:lsdException w:name="Title" w:uiPriority="2" w:qFormat="1"/>
    <w:lsdException w:name="Closing" w:semiHidden="1" w:unhideWhenUsed="1" w:qFormat="1"/>
    <w:lsdException w:name="Signature" w:uiPriority="9" w:semiHidden="1" w:unhideWhenUsed="1" w:qFormat="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semiHidden="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1"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91D75"/>
    <w:pPr>
      <w:spacing w:after="0" w:line="360" w:lineRule="auto"/>
      <w:contextualSpacing/>
    </w:pPr>
    <w:rPr>
      <w:color w:val="262140" w:themeColor="text1"/>
      <w:sz w:val="24"/>
    </w:rPr>
  </w:style>
  <w:style w:type="paragraph" w:styleId="Heading1">
    <w:name w:val="heading 1"/>
    <w:basedOn w:val="Normal"/>
    <w:next w:val="Normal"/>
    <w:link w:val="Heading1Char"/>
    <w:uiPriority w:val="7"/>
    <w:qFormat/>
    <w:rsid w:val="00D55CBC"/>
    <w:pPr>
      <w:pageBreakBefore/>
      <w:spacing w:before="480" w:after="120" w:line="240" w:lineRule="auto"/>
      <w:outlineLvl w:val="0"/>
    </w:pPr>
    <w:rPr>
      <w:rFonts w:asciiTheme="majorHAnsi" w:hAnsiTheme="majorHAnsi" w:eastAsiaTheme="majorEastAsia" w:cstheme="majorBidi"/>
      <w:b/>
      <w:bCs/>
      <w:caps/>
      <w:sz w:val="48"/>
    </w:rPr>
  </w:style>
  <w:style w:type="paragraph" w:styleId="Heading2">
    <w:name w:val="heading 2"/>
    <w:basedOn w:val="Normal"/>
    <w:next w:val="Normal"/>
    <w:link w:val="Heading2Char"/>
    <w:uiPriority w:val="7"/>
    <w:unhideWhenUsed/>
    <w:qFormat/>
    <w:pPr>
      <w:keepNext/>
      <w:keepLines/>
      <w:spacing w:before="240"/>
      <w:outlineLvl w:val="1"/>
    </w:pPr>
    <w:rPr>
      <w:rFonts w:asciiTheme="majorHAnsi" w:hAnsiTheme="majorHAnsi" w:eastAsiaTheme="majorEastAsia" w:cstheme="majorBidi"/>
      <w:b/>
      <w:bCs/>
      <w:sz w:val="28"/>
    </w:rPr>
  </w:style>
  <w:style w:type="paragraph" w:styleId="Heading3">
    <w:name w:val="heading 3"/>
    <w:basedOn w:val="Normal"/>
    <w:next w:val="Normal"/>
    <w:link w:val="Heading3Char"/>
    <w:uiPriority w:val="7"/>
    <w:unhideWhenUsed/>
    <w:qFormat/>
    <w:pPr>
      <w:keepNext/>
      <w:keepLines/>
      <w:spacing w:after="60" w:line="240" w:lineRule="auto"/>
      <w:ind w:left="29" w:right="29"/>
      <w:jc w:val="right"/>
      <w:outlineLvl w:val="2"/>
    </w:pPr>
    <w:rPr>
      <w:rFonts w:asciiTheme="majorHAnsi" w:hAnsiTheme="majorHAnsi" w:eastAsiaTheme="majorEastAsia" w:cstheme="majorBidi"/>
      <w:b/>
      <w:color w:val="ECBD17" w:themeColor="accent1" w:themeShade="BF"/>
      <w:sz w:val="36"/>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pPr>
      <w:spacing w:line="240" w:lineRule="auto"/>
      <w:ind w:left="29" w:right="144"/>
    </w:pPr>
    <w:rPr>
      <w:color w:val="ECBD17" w:themeColor="accent1" w:themeShade="BF"/>
    </w:rPr>
  </w:style>
  <w:style w:type="character" w:styleId="FooterChar" w:customStyle="1">
    <w:name w:val="Footer Char"/>
    <w:basedOn w:val="DefaultParagraphFont"/>
    <w:link w:val="Footer"/>
    <w:uiPriority w:val="99"/>
    <w:rPr>
      <w:color w:val="ECBD17" w:themeColor="accent1" w:themeShade="BF"/>
    </w:rPr>
  </w:style>
  <w:style w:type="paragraph" w:styleId="Subtitle">
    <w:name w:val="Subtitle"/>
    <w:basedOn w:val="Normal"/>
    <w:link w:val="SubtitleChar"/>
    <w:uiPriority w:val="2"/>
    <w:unhideWhenUsed/>
    <w:qFormat/>
    <w:rsid w:val="00A91D75"/>
    <w:rPr>
      <w:rFonts w:asciiTheme="majorHAnsi" w:hAnsiTheme="majorHAnsi"/>
      <w:b/>
      <w:color w:val="3A3363" w:themeColor="text2"/>
      <w:sz w:val="36"/>
      <w:szCs w:val="36"/>
    </w:rPr>
  </w:style>
  <w:style w:type="paragraph" w:styleId="Page" w:customStyle="1">
    <w:name w:val="Page"/>
    <w:basedOn w:val="Normal"/>
    <w:next w:val="Normal"/>
    <w:uiPriority w:val="97"/>
    <w:unhideWhenUsed/>
    <w:qFormat/>
    <w:pPr>
      <w:spacing w:after="40" w:line="240" w:lineRule="auto"/>
    </w:pPr>
    <w:rPr>
      <w:sz w:val="36"/>
    </w:rPr>
  </w:style>
  <w:style w:type="paragraph" w:styleId="Header">
    <w:name w:val="header"/>
    <w:basedOn w:val="Normal"/>
    <w:link w:val="HeaderChar"/>
    <w:uiPriority w:val="99"/>
    <w:pPr>
      <w:spacing w:after="380" w:line="240" w:lineRule="auto"/>
    </w:pPr>
  </w:style>
  <w:style w:type="character" w:styleId="HeaderChar" w:customStyle="1">
    <w:name w:val="Header Char"/>
    <w:basedOn w:val="DefaultParagraphFont"/>
    <w:link w:val="Header"/>
    <w:uiPriority w:val="99"/>
    <w:rPr>
      <w:color w:val="4E4484" w:themeColor="text1" w:themeTint="BF"/>
      <w:sz w:val="20"/>
    </w:rPr>
  </w:style>
  <w:style w:type="table" w:styleId="TableGrid">
    <w:name w:val="Table Grid"/>
    <w:basedOn w:val="TableNormal"/>
    <w:uiPriority w:val="59"/>
    <w:pPr>
      <w:spacing w:before="120" w:after="120" w:line="240" w:lineRule="auto"/>
      <w:ind w:left="115" w:right="115"/>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color="auto" w:sz="4" w:space="0"/>
          <w:left w:val="single" w:color="auto" w:sz="4" w:space="0"/>
          <w:bottom w:val="single" w:color="auto" w:sz="18" w:space="0"/>
          <w:right w:val="single" w:color="auto" w:sz="4" w:space="0"/>
          <w:insideH w:val="nil"/>
          <w:insideV w:val="single" w:color="auto" w:sz="4" w:space="0"/>
          <w:tl2br w:val="nil"/>
          <w:tr2bl w:val="nil"/>
        </w:tcBorders>
      </w:tcPr>
    </w:tblStylePr>
  </w:style>
  <w:style w:type="character" w:styleId="Heading3Char" w:customStyle="1">
    <w:name w:val="Heading 3 Char"/>
    <w:basedOn w:val="DefaultParagraphFont"/>
    <w:link w:val="Heading3"/>
    <w:uiPriority w:val="7"/>
    <w:rPr>
      <w:rFonts w:asciiTheme="majorHAnsi" w:hAnsiTheme="majorHAnsi" w:eastAsiaTheme="majorEastAsia" w:cstheme="majorBidi"/>
      <w:b/>
      <w:color w:val="ECBD17" w:themeColor="accent1" w:themeShade="BF"/>
      <w:sz w:val="36"/>
      <w:szCs w:val="24"/>
    </w:rPr>
  </w:style>
  <w:style w:type="paragraph" w:styleId="Title">
    <w:name w:val="Title"/>
    <w:basedOn w:val="Normal"/>
    <w:link w:val="TitleChar"/>
    <w:uiPriority w:val="1"/>
    <w:qFormat/>
    <w:rsid w:val="001E59F3"/>
    <w:pPr>
      <w:framePr w:hSpace="180" w:wrap="around" w:hAnchor="text" w:vAnchor="text" w:x="-19" w:y="9067"/>
      <w:spacing w:line="240" w:lineRule="auto"/>
    </w:pPr>
    <w:rPr>
      <w:rFonts w:asciiTheme="majorHAnsi" w:hAnsiTheme="majorHAnsi" w:eastAsiaTheme="majorEastAsia" w:cstheme="majorBidi"/>
      <w:b/>
      <w:bCs/>
      <w:color w:val="FFFFFF" w:themeColor="background1"/>
      <w:sz w:val="72"/>
      <w:szCs w:val="90"/>
    </w:rPr>
  </w:style>
  <w:style w:type="character" w:styleId="TitleChar" w:customStyle="1">
    <w:name w:val="Title Char"/>
    <w:basedOn w:val="DefaultParagraphFont"/>
    <w:link w:val="Title"/>
    <w:uiPriority w:val="1"/>
    <w:rsid w:val="001E59F3"/>
    <w:rPr>
      <w:rFonts w:asciiTheme="majorHAnsi" w:hAnsiTheme="majorHAnsi" w:eastAsiaTheme="majorEastAsia" w:cstheme="majorBidi"/>
      <w:b/>
      <w:bCs/>
      <w:color w:val="FFFFFF" w:themeColor="background1"/>
      <w:sz w:val="72"/>
      <w:szCs w:val="90"/>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line="240" w:lineRule="auto"/>
    </w:pPr>
    <w:rPr>
      <w:rFonts w:ascii="Tahoma" w:hAnsi="Tahoma" w:cs="Tahoma"/>
      <w:sz w:val="16"/>
    </w:rPr>
  </w:style>
  <w:style w:type="character" w:styleId="BalloonTextChar" w:customStyle="1">
    <w:name w:val="Balloon Text Char"/>
    <w:basedOn w:val="DefaultParagraphFont"/>
    <w:link w:val="BalloonText"/>
    <w:uiPriority w:val="99"/>
    <w:semiHidden/>
    <w:rPr>
      <w:rFonts w:ascii="Tahoma" w:hAnsi="Tahoma" w:cs="Tahoma"/>
      <w:sz w:val="16"/>
    </w:rPr>
  </w:style>
  <w:style w:type="character" w:styleId="Strong">
    <w:name w:val="Strong"/>
    <w:basedOn w:val="DefaultParagraphFont"/>
    <w:uiPriority w:val="6"/>
    <w:qFormat/>
    <w:rPr>
      <w:b/>
      <w:bCs/>
    </w:rPr>
  </w:style>
  <w:style w:type="character" w:styleId="SubtitleChar" w:customStyle="1">
    <w:name w:val="Subtitle Char"/>
    <w:basedOn w:val="DefaultParagraphFont"/>
    <w:link w:val="Subtitle"/>
    <w:uiPriority w:val="2"/>
    <w:rsid w:val="00A91D75"/>
    <w:rPr>
      <w:rFonts w:asciiTheme="majorHAnsi" w:hAnsiTheme="majorHAnsi"/>
      <w:b/>
      <w:color w:val="3A3363" w:themeColor="text2"/>
      <w:sz w:val="36"/>
      <w:szCs w:val="36"/>
    </w:rPr>
  </w:style>
  <w:style w:type="paragraph" w:styleId="NoSpacing">
    <w:name w:val="No Spacing"/>
    <w:link w:val="NoSpacingChar"/>
    <w:uiPriority w:val="98"/>
    <w:unhideWhenUsed/>
    <w:qFormat/>
    <w:pPr>
      <w:spacing w:after="0" w:line="240" w:lineRule="auto"/>
    </w:pPr>
  </w:style>
  <w:style w:type="paragraph" w:styleId="ContactInfo" w:customStyle="1">
    <w:name w:val="Contact Info"/>
    <w:basedOn w:val="Normal"/>
    <w:uiPriority w:val="5"/>
    <w:qFormat/>
    <w:pPr>
      <w:spacing w:line="240" w:lineRule="auto"/>
      <w:ind w:left="29" w:right="144"/>
    </w:pPr>
    <w:rPr>
      <w:color w:val="ECBD17" w:themeColor="accent1" w:themeShade="BF"/>
    </w:rPr>
  </w:style>
  <w:style w:type="paragraph" w:styleId="TOC1">
    <w:name w:val="toc 1"/>
    <w:basedOn w:val="Normal"/>
    <w:next w:val="Normal"/>
    <w:autoRedefine/>
    <w:uiPriority w:val="39"/>
    <w:unhideWhenUsed/>
    <w:pPr>
      <w:tabs>
        <w:tab w:val="right" w:leader="underscore" w:pos="8424"/>
      </w:tabs>
      <w:spacing w:before="40" w:after="100" w:line="288" w:lineRule="auto"/>
    </w:pPr>
    <w:rPr>
      <w:noProof/>
      <w:kern w:val="20"/>
    </w:rPr>
  </w:style>
  <w:style w:type="character" w:styleId="Heading1Char" w:customStyle="1">
    <w:name w:val="Heading 1 Char"/>
    <w:basedOn w:val="DefaultParagraphFont"/>
    <w:link w:val="Heading1"/>
    <w:uiPriority w:val="7"/>
    <w:rsid w:val="00D55CBC"/>
    <w:rPr>
      <w:rFonts w:asciiTheme="majorHAnsi" w:hAnsiTheme="majorHAnsi" w:eastAsiaTheme="majorEastAsia" w:cstheme="majorBidi"/>
      <w:b/>
      <w:bCs/>
      <w:caps/>
      <w:color w:val="262140" w:themeColor="text1"/>
      <w:sz w:val="48"/>
    </w:rPr>
  </w:style>
  <w:style w:type="paragraph" w:styleId="TOCHeading">
    <w:name w:val="TOC Heading"/>
    <w:basedOn w:val="Heading1"/>
    <w:next w:val="Normal"/>
    <w:uiPriority w:val="39"/>
    <w:unhideWhenUsed/>
    <w:qFormat/>
    <w:rsid w:val="00D476F7"/>
    <w:pPr>
      <w:spacing w:before="0" w:after="360"/>
      <w:outlineLvl w:val="9"/>
    </w:pPr>
    <w:rPr>
      <w:kern w:val="20"/>
      <w:sz w:val="44"/>
    </w:rPr>
  </w:style>
  <w:style w:type="character" w:styleId="Heading2Char" w:customStyle="1">
    <w:name w:val="Heading 2 Char"/>
    <w:basedOn w:val="DefaultParagraphFont"/>
    <w:link w:val="Heading2"/>
    <w:uiPriority w:val="7"/>
    <w:rPr>
      <w:rFonts w:asciiTheme="majorHAnsi" w:hAnsiTheme="majorHAnsi" w:eastAsiaTheme="majorEastAsia" w:cstheme="majorBidi"/>
      <w:b/>
      <w:bCs/>
      <w:color w:val="262140" w:themeColor="text1"/>
      <w:sz w:val="28"/>
    </w:rPr>
  </w:style>
  <w:style w:type="paragraph" w:styleId="Quote">
    <w:name w:val="Quote"/>
    <w:basedOn w:val="Normal"/>
    <w:next w:val="Normal"/>
    <w:link w:val="QuoteChar"/>
    <w:uiPriority w:val="3"/>
    <w:unhideWhenUsed/>
    <w:qFormat/>
    <w:rsid w:val="00D55CBC"/>
    <w:pPr>
      <w:spacing w:line="240" w:lineRule="auto"/>
    </w:pPr>
    <w:rPr>
      <w:b/>
      <w:i/>
      <w:iCs/>
      <w:color w:val="ECBD17" w:themeColor="accent1" w:themeShade="BF"/>
      <w:kern w:val="20"/>
      <w:sz w:val="36"/>
    </w:rPr>
  </w:style>
  <w:style w:type="character" w:styleId="QuoteChar" w:customStyle="1">
    <w:name w:val="Quote Char"/>
    <w:basedOn w:val="DefaultParagraphFont"/>
    <w:link w:val="Quote"/>
    <w:uiPriority w:val="3"/>
    <w:rsid w:val="00D55CBC"/>
    <w:rPr>
      <w:b/>
      <w:i/>
      <w:iCs/>
      <w:color w:val="ECBD17" w:themeColor="accent1" w:themeShade="BF"/>
      <w:kern w:val="20"/>
      <w:sz w:val="36"/>
    </w:rPr>
  </w:style>
  <w:style w:type="paragraph" w:styleId="Signature">
    <w:name w:val="Signature"/>
    <w:basedOn w:val="Normal"/>
    <w:link w:val="SignatureChar"/>
    <w:uiPriority w:val="8"/>
    <w:unhideWhenUsed/>
    <w:qFormat/>
    <w:rsid w:val="00E523C3"/>
    <w:pPr>
      <w:spacing w:before="720" w:line="312" w:lineRule="auto"/>
    </w:pPr>
    <w:rPr>
      <w:b/>
      <w:kern w:val="20"/>
    </w:rPr>
  </w:style>
  <w:style w:type="character" w:styleId="SignatureChar" w:customStyle="1">
    <w:name w:val="Signature Char"/>
    <w:basedOn w:val="DefaultParagraphFont"/>
    <w:link w:val="Signature"/>
    <w:uiPriority w:val="8"/>
    <w:rsid w:val="00E523C3"/>
    <w:rPr>
      <w:b/>
      <w:color w:val="262140" w:themeColor="text1"/>
      <w:kern w:val="20"/>
      <w:sz w:val="24"/>
    </w:rPr>
  </w:style>
  <w:style w:type="character" w:styleId="NoSpacingChar" w:customStyle="1">
    <w:name w:val="No Spacing Char"/>
    <w:basedOn w:val="DefaultParagraphFont"/>
    <w:link w:val="NoSpacing"/>
    <w:uiPriority w:val="98"/>
  </w:style>
  <w:style w:type="paragraph" w:styleId="ListBullet">
    <w:name w:val="List Bullet"/>
    <w:basedOn w:val="Normal"/>
    <w:uiPriority w:val="11"/>
    <w:qFormat/>
    <w:rsid w:val="002063EE"/>
    <w:pPr>
      <w:numPr>
        <w:numId w:val="12"/>
      </w:numPr>
      <w:spacing w:before="40" w:after="40" w:line="288" w:lineRule="auto"/>
    </w:pPr>
    <w:rPr>
      <w:szCs w:val="22"/>
      <w:lang w:eastAsia="en-US"/>
    </w:rPr>
  </w:style>
  <w:style w:type="paragraph" w:styleId="ListNumber">
    <w:name w:val="List Number"/>
    <w:basedOn w:val="ListNumber2"/>
    <w:uiPriority w:val="9"/>
    <w:unhideWhenUsed/>
    <w:qFormat/>
    <w:rsid w:val="00D476F7"/>
  </w:style>
  <w:style w:type="paragraph" w:styleId="ListNumber2">
    <w:name w:val="List Number 2"/>
    <w:basedOn w:val="Normal"/>
    <w:uiPriority w:val="10"/>
    <w:qFormat/>
    <w:rsid w:val="001865F2"/>
    <w:pPr>
      <w:numPr>
        <w:numId w:val="23"/>
      </w:numPr>
    </w:pPr>
  </w:style>
  <w:style w:type="table" w:styleId="FinancialTable" w:customStyle="1">
    <w:name w:val="Financial Table"/>
    <w:basedOn w:val="TableNormal"/>
    <w:uiPriority w:val="99"/>
    <w:rsid w:val="00944D7A"/>
    <w:pPr>
      <w:spacing w:before="60" w:after="60" w:line="240" w:lineRule="auto"/>
      <w:jc w:val="right"/>
    </w:pPr>
    <w:tblPr>
      <w:tblBorders>
        <w:top w:val="single" w:color="262140" w:themeColor="text1" w:sz="8" w:space="0"/>
        <w:left w:val="single" w:color="262140" w:themeColor="text1" w:sz="8" w:space="0"/>
        <w:bottom w:val="single" w:color="262140" w:themeColor="text1" w:sz="24" w:space="0"/>
        <w:right w:val="single" w:color="262140" w:themeColor="text1" w:sz="8" w:space="0"/>
        <w:insideH w:val="single" w:color="262140" w:themeColor="text1" w:sz="8" w:space="0"/>
        <w:insideV w:val="single" w:color="262140" w:themeColor="text1" w:sz="8" w:space="0"/>
      </w:tblBorders>
      <w:tblCellMar>
        <w:left w:w="72" w:type="dxa"/>
        <w:right w:w="360" w:type="dxa"/>
      </w:tblCellMar>
    </w:tblPr>
    <w:tblStylePr w:type="firstRow">
      <w:pPr>
        <w:wordWrap/>
        <w:spacing w:before="40" w:beforeLines="0" w:beforeAutospacing="0" w:after="40" w:afterLines="0" w:afterAutospacing="0"/>
        <w:jc w:val="center"/>
      </w:pPr>
      <w:rPr>
        <w:rFonts w:asciiTheme="majorHAnsi" w:hAnsiTheme="majorHAnsi"/>
        <w:b/>
        <w:i w:val="0"/>
        <w:caps w:val="0"/>
        <w:smallCaps w:val="0"/>
        <w:color w:val="262140" w:themeColor="text1"/>
        <w:sz w:val="22"/>
      </w:rPr>
    </w:tblStylePr>
    <w:tblStylePr w:type="firstCol">
      <w:pPr>
        <w:wordWrap/>
        <w:jc w:val="left"/>
      </w:pPr>
      <w:rPr>
        <w:b/>
        <w:color w:val="262140" w:themeColor="text1"/>
      </w:rPr>
    </w:tblStylePr>
  </w:style>
  <w:style w:type="character" w:styleId="CommentReference">
    <w:name w:val="annotation reference"/>
    <w:basedOn w:val="DefaultParagraphFont"/>
    <w:uiPriority w:val="99"/>
    <w:semiHidden/>
    <w:unhideWhenUsed/>
    <w:rPr>
      <w:sz w:val="16"/>
    </w:rPr>
  </w:style>
  <w:style w:type="paragraph" w:styleId="CommentText">
    <w:name w:val="annotation text"/>
    <w:basedOn w:val="Normal"/>
    <w:link w:val="CommentTextChar"/>
    <w:uiPriority w:val="99"/>
    <w:semiHidden/>
    <w:unhideWhenUsed/>
    <w:pPr>
      <w:spacing w:line="240" w:lineRule="auto"/>
    </w:pPr>
  </w:style>
  <w:style w:type="character" w:styleId="CommentTextChar" w:customStyle="1">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styleId="CommentSubjectChar" w:customStyle="1">
    <w:name w:val="Comment Subject Char"/>
    <w:basedOn w:val="CommentTextChar"/>
    <w:link w:val="CommentSubject"/>
    <w:uiPriority w:val="99"/>
    <w:semiHidden/>
    <w:rPr>
      <w:b/>
      <w:bCs/>
    </w:rPr>
  </w:style>
  <w:style w:type="table" w:styleId="LightShading">
    <w:name w:val="Light Shading"/>
    <w:basedOn w:val="TableNormal"/>
    <w:uiPriority w:val="60"/>
    <w:pPr>
      <w:spacing w:after="0" w:line="240" w:lineRule="auto"/>
    </w:pPr>
    <w:rPr>
      <w:color w:val="1C182F" w:themeColor="text1" w:themeShade="BF"/>
    </w:rPr>
    <w:tblPr>
      <w:tblStyleRowBandSize w:val="1"/>
      <w:tblStyleColBandSize w:val="1"/>
      <w:tblBorders>
        <w:top w:val="single" w:color="262140" w:themeColor="text1" w:sz="8" w:space="0"/>
        <w:bottom w:val="single" w:color="262140" w:themeColor="text1" w:sz="8" w:space="0"/>
      </w:tblBorders>
    </w:tblPr>
    <w:tblStylePr w:type="firstRow">
      <w:pPr>
        <w:spacing w:before="0" w:after="0" w:line="240" w:lineRule="auto"/>
      </w:pPr>
      <w:rPr>
        <w:b/>
        <w:bCs/>
      </w:rPr>
      <w:tblPr/>
      <w:tcPr>
        <w:tcBorders>
          <w:top w:val="single" w:color="262140" w:themeColor="text1" w:sz="8" w:space="0"/>
          <w:left w:val="nil"/>
          <w:bottom w:val="single" w:color="262140" w:themeColor="text1" w:sz="8" w:space="0"/>
          <w:right w:val="nil"/>
          <w:insideH w:val="nil"/>
          <w:insideV w:val="nil"/>
        </w:tcBorders>
      </w:tcPr>
    </w:tblStylePr>
    <w:tblStylePr w:type="lastRow">
      <w:pPr>
        <w:spacing w:before="0" w:after="0" w:line="240" w:lineRule="auto"/>
      </w:pPr>
      <w:rPr>
        <w:b/>
        <w:bCs/>
      </w:rPr>
      <w:tblPr/>
      <w:tcPr>
        <w:tcBorders>
          <w:top w:val="single" w:color="262140" w:themeColor="text1" w:sz="8" w:space="0"/>
          <w:left w:val="nil"/>
          <w:bottom w:val="single" w:color="26214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BBDC" w:themeFill="text1" w:themeFillTint="3F"/>
      </w:tcPr>
    </w:tblStylePr>
    <w:tblStylePr w:type="band1Horz">
      <w:tblPr/>
      <w:tcPr>
        <w:tcBorders>
          <w:left w:val="nil"/>
          <w:right w:val="nil"/>
          <w:insideH w:val="nil"/>
          <w:insideV w:val="nil"/>
        </w:tcBorders>
        <w:shd w:val="clear" w:color="auto" w:fill="C0BBDC" w:themeFill="text1" w:themeFillTint="3F"/>
      </w:tcPr>
    </w:tblStylePr>
  </w:style>
  <w:style w:type="paragraph" w:styleId="Organization" w:customStyle="1">
    <w:name w:val="Organization"/>
    <w:basedOn w:val="Normal"/>
    <w:uiPriority w:val="4"/>
    <w:qFormat/>
    <w:pPr>
      <w:spacing w:after="60" w:line="240" w:lineRule="auto"/>
      <w:ind w:left="-2318" w:right="29"/>
    </w:pPr>
    <w:rPr>
      <w:b/>
      <w:bCs/>
      <w:color w:val="ECBD17" w:themeColor="accent1" w:themeShade="BF"/>
      <w:sz w:val="36"/>
    </w:rPr>
  </w:style>
  <w:style w:type="paragraph" w:styleId="Caption">
    <w:name w:val="caption"/>
    <w:basedOn w:val="Normal"/>
    <w:uiPriority w:val="35"/>
    <w:qFormat/>
    <w:rsid w:val="00577305"/>
    <w:pPr>
      <w:spacing w:after="120" w:line="240" w:lineRule="auto"/>
    </w:pPr>
    <w:rPr>
      <w:iCs/>
      <w:color w:val="auto"/>
      <w:sz w:val="18"/>
      <w:szCs w:val="18"/>
    </w:rPr>
  </w:style>
  <w:style w:type="paragraph" w:styleId="IntenseQuote">
    <w:name w:val="Intense Quote"/>
    <w:basedOn w:val="Normal"/>
    <w:next w:val="Normal"/>
    <w:link w:val="IntenseQuoteChar"/>
    <w:uiPriority w:val="30"/>
    <w:semiHidden/>
    <w:qFormat/>
    <w:rsid w:val="00FE3D2C"/>
    <w:pPr>
      <w:pBdr>
        <w:top w:val="single" w:color="ECBD17" w:themeColor="accent1" w:themeShade="BF" w:sz="4" w:space="10"/>
        <w:bottom w:val="single" w:color="ECBD17" w:themeColor="accent1" w:themeShade="BF" w:sz="4" w:space="10"/>
      </w:pBdr>
      <w:spacing w:before="360" w:after="360"/>
      <w:ind w:left="864" w:right="864"/>
      <w:jc w:val="center"/>
    </w:pPr>
    <w:rPr>
      <w:i/>
      <w:iCs/>
      <w:color w:val="ECBD17" w:themeColor="accent1" w:themeShade="BF"/>
    </w:rPr>
  </w:style>
  <w:style w:type="character" w:styleId="IntenseQuoteChar" w:customStyle="1">
    <w:name w:val="Intense Quote Char"/>
    <w:basedOn w:val="DefaultParagraphFont"/>
    <w:link w:val="IntenseQuote"/>
    <w:uiPriority w:val="30"/>
    <w:semiHidden/>
    <w:rsid w:val="00FE3D2C"/>
    <w:rPr>
      <w:i/>
      <w:iCs/>
      <w:color w:val="ECBD17" w:themeColor="accent1" w:themeShade="BF"/>
    </w:rPr>
  </w:style>
  <w:style w:type="paragraph" w:styleId="Emphasis2" w:customStyle="1">
    <w:name w:val="Emphasis 2"/>
    <w:basedOn w:val="Normal"/>
    <w:link w:val="Emphasis2Char"/>
    <w:uiPriority w:val="8"/>
    <w:qFormat/>
    <w:rsid w:val="002063EE"/>
    <w:pPr>
      <w:spacing w:before="240" w:after="240" w:line="288" w:lineRule="auto"/>
    </w:pPr>
    <w:rPr>
      <w:b/>
      <w:spacing w:val="20"/>
    </w:rPr>
  </w:style>
  <w:style w:type="character" w:styleId="Emphasis2Char" w:customStyle="1">
    <w:name w:val="Emphasis 2 Char"/>
    <w:basedOn w:val="DefaultParagraphFont"/>
    <w:link w:val="Emphasis2"/>
    <w:uiPriority w:val="8"/>
    <w:rsid w:val="002063EE"/>
    <w:rPr>
      <w:b/>
      <w:color w:val="262140" w:themeColor="text1"/>
      <w:spacing w:val="20"/>
      <w:sz w:val="24"/>
    </w:rPr>
  </w:style>
  <w:style w:type="paragraph" w:styleId="TOC2">
    <w:name w:val="toc 2"/>
    <w:basedOn w:val="Normal"/>
    <w:next w:val="Normal"/>
    <w:autoRedefine/>
    <w:uiPriority w:val="39"/>
    <w:unhideWhenUsed/>
    <w:rsid w:val="00E523C3"/>
    <w:pPr>
      <w:spacing w:after="100"/>
      <w:ind w:left="240"/>
    </w:pPr>
  </w:style>
  <w:style w:type="character" w:styleId="Hyperlink">
    <w:name w:val="Hyperlink"/>
    <w:basedOn w:val="DefaultParagraphFont"/>
    <w:uiPriority w:val="99"/>
    <w:unhideWhenUsed/>
    <w:rsid w:val="00E523C3"/>
    <w:rPr>
      <w:color w:val="ECBE18" w:themeColor="hyperlink"/>
      <w:u w:val="single"/>
    </w:rPr>
  </w:style>
  <w:style w:type="table" w:styleId="ListTable1Light-Accent6">
    <w:name w:val="List Table 1 Light Accent 6"/>
    <w:basedOn w:val="TableNormal"/>
    <w:uiPriority w:val="46"/>
    <w:rsid w:val="002063EE"/>
    <w:pPr>
      <w:spacing w:after="0" w:line="240" w:lineRule="auto"/>
    </w:pPr>
    <w:tblPr>
      <w:tblStyleRowBandSize w:val="1"/>
      <w:tblStyleColBandSize w:val="1"/>
    </w:tblPr>
    <w:tblStylePr w:type="firstRow">
      <w:rPr>
        <w:b/>
        <w:bCs/>
      </w:rPr>
      <w:tblPr/>
      <w:tcPr>
        <w:tcBorders>
          <w:bottom w:val="single" w:color="7E7EB9" w:themeColor="accent6" w:themeTint="99" w:sz="4" w:space="0"/>
        </w:tcBorders>
      </w:tcPr>
    </w:tblStylePr>
    <w:tblStylePr w:type="lastRow">
      <w:rPr>
        <w:b/>
        <w:bCs/>
      </w:rPr>
      <w:tblPr/>
      <w:tcPr>
        <w:tcBorders>
          <w:top w:val="single" w:color="7E7EB9" w:themeColor="accent6" w:themeTint="99" w:sz="4" w:space="0"/>
        </w:tcBorders>
      </w:tcPr>
    </w:tblStylePr>
    <w:tblStylePr w:type="firstCol">
      <w:rPr>
        <w:b/>
        <w:bCs/>
      </w:rPr>
    </w:tblStylePr>
    <w:tblStylePr w:type="lastCol">
      <w:rPr>
        <w:b/>
        <w:bCs/>
      </w:rPr>
    </w:tblStylePr>
    <w:tblStylePr w:type="band1Vert">
      <w:tblPr/>
      <w:tcPr>
        <w:shd w:val="clear" w:color="auto" w:fill="D4D4E8" w:themeFill="accent6" w:themeFillTint="33"/>
      </w:tcPr>
    </w:tblStylePr>
    <w:tblStylePr w:type="band1Horz">
      <w:tblPr/>
      <w:tcPr>
        <w:shd w:val="clear" w:color="auto" w:fill="D4D4E8" w:themeFill="accent6" w:themeFillTint="33"/>
      </w:tcPr>
    </w:tblStylePr>
  </w:style>
  <w:style w:type="paragraph" w:styleId="ListParagraph">
    <w:name w:val="List Paragraph"/>
    <w:basedOn w:val="Normal"/>
    <w:uiPriority w:val="34"/>
    <w:semiHidden/>
    <w:qFormat/>
    <w:rsid w:val="00D644B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460194">
      <w:bodyDiv w:val="1"/>
      <w:marLeft w:val="0"/>
      <w:marRight w:val="0"/>
      <w:marTop w:val="0"/>
      <w:marBottom w:val="0"/>
      <w:divBdr>
        <w:top w:val="none" w:sz="0" w:space="0" w:color="auto"/>
        <w:left w:val="none" w:sz="0" w:space="0" w:color="auto"/>
        <w:bottom w:val="none" w:sz="0" w:space="0" w:color="auto"/>
        <w:right w:val="none" w:sz="0" w:space="0" w:color="auto"/>
      </w:divBdr>
    </w:div>
    <w:div w:id="116701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s://www.youtube.com/watch?v=bHZsvBdUC2I" TargetMode="Externa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customXml" Target="../customXml/item3.xml" Id="rId21" /><Relationship Type="http://schemas.openxmlformats.org/officeDocument/2006/relationships/endnotes" Target="endnotes.xml" Id="rId7" /><Relationship Type="http://schemas.openxmlformats.org/officeDocument/2006/relationships/hyperlink" Target="https://www.youtube.com/watch?v=Ktv-CaOt6UQ" TargetMode="External" Id="rId12" /><Relationship Type="http://schemas.openxmlformats.org/officeDocument/2006/relationships/header" Target="header1.xml" Id="rId17" /><Relationship Type="http://schemas.openxmlformats.org/officeDocument/2006/relationships/numbering" Target="numbering.xml" Id="rId2" /><Relationship Type="http://schemas.openxmlformats.org/officeDocument/2006/relationships/customXml" Target="../customXml/item2.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youtube.com/watch?v=rDGqkMHPDqE" TargetMode="External" Id="rId11" /><Relationship Type="http://schemas.openxmlformats.org/officeDocument/2006/relationships/webSettings" Target="webSettings.xml" Id="rId5" /><Relationship Type="http://schemas.openxmlformats.org/officeDocument/2006/relationships/image" Target="media/image3.png"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image" Target="media/image2.jpg" Id="rId9" /><Relationship Type="http://schemas.openxmlformats.org/officeDocument/2006/relationships/hyperlink" Target="https://www.youtube.com/watch?v=_lgd03h3te8" TargetMode="External" Id="rId14" /><Relationship Type="http://schemas.openxmlformats.org/officeDocument/2006/relationships/customXml" Target="../customXml/item4.xml" Id="rId22" /><Relationship Type="http://schemas.openxmlformats.org/officeDocument/2006/relationships/hyperlink" Target="https://www.youtube.com/watch?v=00jbG_cfGuQ" TargetMode="External" Id="Rd4a58568c2fe444b" /><Relationship Type="http://schemas.openxmlformats.org/officeDocument/2006/relationships/hyperlink" Target="http://www.fiba.basketball/documents/summary-rules-changes/2020.pdf" TargetMode="External" Id="Re1062bc3d6a341c1"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hurchill1\AppData\Roaming\Microsoft\Templates\Annual%20report%20(Red%20and%20Black%20design).dotx" TargetMode="External"/></Relationships>
</file>

<file path=word/theme/theme1.xml><?xml version="1.0" encoding="utf-8"?>
<a:theme xmlns:a="http://schemas.openxmlformats.org/drawingml/2006/main" name="Office Theme">
  <a:themeElements>
    <a:clrScheme name="Custom 17">
      <a:dk1>
        <a:srgbClr val="262140"/>
      </a:dk1>
      <a:lt1>
        <a:srgbClr val="FFFFFF"/>
      </a:lt1>
      <a:dk2>
        <a:srgbClr val="3A3363"/>
      </a:dk2>
      <a:lt2>
        <a:srgbClr val="FFFFFF"/>
      </a:lt2>
      <a:accent1>
        <a:srgbClr val="F3D569"/>
      </a:accent1>
      <a:accent2>
        <a:srgbClr val="7DC6F3"/>
      </a:accent2>
      <a:accent3>
        <a:srgbClr val="F3D569"/>
      </a:accent3>
      <a:accent4>
        <a:srgbClr val="2F4B83"/>
      </a:accent4>
      <a:accent5>
        <a:srgbClr val="473D6C"/>
      </a:accent5>
      <a:accent6>
        <a:srgbClr val="3F3F75"/>
      </a:accent6>
      <a:hlink>
        <a:srgbClr val="ECBE18"/>
      </a:hlink>
      <a:folHlink>
        <a:srgbClr val="ECBE18"/>
      </a:folHlink>
    </a:clrScheme>
    <a:fontScheme name="Custom 16">
      <a:majorFont>
        <a:latin typeface="Century Gothic"/>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rot="0" spcFirstLastPara="0" vertOverflow="overflow" horzOverflow="overflow" vert="horz" wrap="square" lIns="0" tIns="0" rIns="0" bIns="0" numCol="1" spcCol="0" rtlCol="0" fromWordArt="0" anchor="b"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E7C65B11EE9D46B38A2FF7D3E35699" ma:contentTypeVersion="21" ma:contentTypeDescription="Create a new document." ma:contentTypeScope="" ma:versionID="a90ddb9028a35daed084d1283922a547">
  <xsd:schema xmlns:xsd="http://www.w3.org/2001/XMLSchema" xmlns:xs="http://www.w3.org/2001/XMLSchema" xmlns:p="http://schemas.microsoft.com/office/2006/metadata/properties" xmlns:ns2="395dc431-0486-4db5-bd66-ec6707cbc9d4" xmlns:ns3="18b5f220-2c08-4522-aee7-823c3d1fba65" targetNamespace="http://schemas.microsoft.com/office/2006/metadata/properties" ma:root="true" ma:fieldsID="ecb5bd358542cc9d143441912ea93e44" ns2:_="" ns3:_="">
    <xsd:import namespace="395dc431-0486-4db5-bd66-ec6707cbc9d4"/>
    <xsd:import namespace="18b5f220-2c08-4522-aee7-823c3d1fba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Thumbnai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dc431-0486-4db5-bd66-ec6707cbc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4e878b-f682-48f6-92cd-cd5146a8c1bc"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Dropdown" ma:internalName="Thumbnail">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5f220-2c08-4522-aee7-823c3d1fba6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87745-165a-4eed-b22e-6e532c5ca2b7}" ma:internalName="TaxCatchAll" ma:showField="CatchAllData" ma:web="18b5f220-2c08-4522-aee7-823c3d1fba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95dc431-0486-4db5-bd66-ec6707cbc9d4">
      <Terms xmlns="http://schemas.microsoft.com/office/infopath/2007/PartnerControls"/>
    </lcf76f155ced4ddcb4097134ff3c332f>
    <TaxCatchAll xmlns="18b5f220-2c08-4522-aee7-823c3d1fba65" xsi:nil="true"/>
    <Thumbnail xmlns="395dc431-0486-4db5-bd66-ec6707cbc9d4"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5C994B-3D00-4C08-A031-07885E235521}"/>
</file>

<file path=customXml/itemProps3.xml><?xml version="1.0" encoding="utf-8"?>
<ds:datastoreItem xmlns:ds="http://schemas.openxmlformats.org/officeDocument/2006/customXml" ds:itemID="{9FFD832A-F244-4F3D-8101-BC93F3B5A9E5}"/>
</file>

<file path=customXml/itemProps4.xml><?xml version="1.0" encoding="utf-8"?>
<ds:datastoreItem xmlns:ds="http://schemas.openxmlformats.org/officeDocument/2006/customXml" ds:itemID="{1CC8C56F-A2A1-42F8-AA78-022B07F8DF9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Annual report (Red and Black design)</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Jonathon Churchill</dc:creator>
  <cp:keywords/>
  <cp:lastModifiedBy>R Corry</cp:lastModifiedBy>
  <cp:revision>5</cp:revision>
  <dcterms:created xsi:type="dcterms:W3CDTF">2018-06-21T11:11:00Z</dcterms:created>
  <dcterms:modified xsi:type="dcterms:W3CDTF">2025-06-24T16:13:29Z</dcterms:modified>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0x01010075E7C65B11EE9D46B38A2FF7D3E35699</vt:lpwstr>
  </property>
  <property fmtid="{D5CDD505-2E9C-101B-9397-08002B2CF9AE}" pid="3" name="Order">
    <vt:r8>8876800</vt:r8>
  </property>
  <property fmtid="{D5CDD505-2E9C-101B-9397-08002B2CF9AE}" pid="4" name="MediaServiceImageTags">
    <vt:lpwstr/>
  </property>
</Properties>
</file>