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49" w:rsidRDefault="00F13CCB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DFE2CC7" wp14:editId="0B08A39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February 2018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F13CCB" w:rsidRDefault="00F13CCB">
      <w:pPr>
        <w:rPr>
          <w:rFonts w:ascii="Arial" w:hAnsi="Arial" w:cs="Arial"/>
          <w:sz w:val="22"/>
          <w:szCs w:val="22"/>
        </w:rPr>
      </w:pPr>
    </w:p>
    <w:p w:rsidR="00F13CCB" w:rsidRDefault="00F13CCB">
      <w:pPr>
        <w:rPr>
          <w:rFonts w:ascii="Arial" w:hAnsi="Arial" w:cs="Arial"/>
          <w:sz w:val="22"/>
          <w:szCs w:val="22"/>
        </w:rPr>
      </w:pPr>
    </w:p>
    <w:p w:rsidR="00F13CCB" w:rsidRDefault="00F13CC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50949" w:rsidRDefault="00F1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 to Haydon School – Year 12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inform you about a school visit to Haydon School on Wednesday 28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2018. The aim of this visit is attend a Year 12 Oxbridge P in collaboration with </w:t>
      </w:r>
      <w:proofErr w:type="spellStart"/>
      <w:r>
        <w:rPr>
          <w:rFonts w:ascii="Arial" w:hAnsi="Arial" w:cs="Arial"/>
          <w:sz w:val="22"/>
          <w:szCs w:val="22"/>
        </w:rPr>
        <w:t>Peterhouse</w:t>
      </w:r>
      <w:proofErr w:type="spellEnd"/>
      <w:r>
        <w:rPr>
          <w:rFonts w:ascii="Arial" w:hAnsi="Arial" w:cs="Arial"/>
          <w:sz w:val="22"/>
          <w:szCs w:val="22"/>
        </w:rPr>
        <w:t xml:space="preserve">, Cambridge. 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session will begin at 7pm and last until approximately 8.30pm. The session will address making applications to Oxford or Cambridge University and </w:t>
      </w:r>
      <w:r>
        <w:rPr>
          <w:rFonts w:ascii="Arial" w:hAnsi="Arial" w:cs="Arial"/>
          <w:sz w:val="22"/>
          <w:szCs w:val="22"/>
        </w:rPr>
        <w:t>will provide an overview of the Oxbridge experience and admissions process. Please see attached invitation for further details.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session has been offered to all state schools in the London Borough of Hillingdon and Uxbridge High School has secured 10 s</w:t>
      </w:r>
      <w:r>
        <w:rPr>
          <w:rFonts w:ascii="Arial" w:hAnsi="Arial" w:cs="Arial"/>
          <w:sz w:val="22"/>
          <w:szCs w:val="22"/>
        </w:rPr>
        <w:t>tudent places. Parents are also welcome to attend.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there will not be a member of staff from Uxbridge High School attending this event and on this occasion, students will be required to make their own way to and from the venue unaccompanie</w:t>
      </w:r>
      <w:r>
        <w:rPr>
          <w:rFonts w:ascii="Arial" w:hAnsi="Arial" w:cs="Arial"/>
          <w:sz w:val="22"/>
          <w:szCs w:val="22"/>
        </w:rPr>
        <w:t>d or with parents attending.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cost for this trip, however places are limited and these will</w:t>
      </w:r>
      <w:r>
        <w:rPr>
          <w:rFonts w:ascii="Arial" w:hAnsi="Arial" w:cs="Arial"/>
          <w:sz w:val="22"/>
          <w:szCs w:val="22"/>
        </w:rPr>
        <w:t xml:space="preserve"> be allocated on a first come, first served basis.  Only students with an exemplary record of behaviour will be eligible.  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consenting to this trip, you agree to:</w:t>
      </w:r>
    </w:p>
    <w:p w:rsidR="00150949" w:rsidRDefault="00F13CC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 w:rsidR="00150949" w:rsidRDefault="00F13CC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</w:t>
      </w:r>
      <w:r>
        <w:rPr>
          <w:rFonts w:ascii="Arial" w:hAnsi="Arial" w:cs="Arial"/>
          <w:sz w:val="22"/>
          <w:szCs w:val="22"/>
        </w:rPr>
        <w:t>r your child to receive appropriate medical treatment in the event of an emergency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 at the school on 01895 234 060.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Le-Gall</w:t>
      </w:r>
    </w:p>
    <w:p w:rsidR="00150949" w:rsidRDefault="00F13C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Sixth Form Guidance Leader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50949" w:rsidRDefault="00F13C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949" w:rsidRDefault="001509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0949" w:rsidRDefault="001509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0949" w:rsidRDefault="00F13CC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150949" w:rsidRDefault="00F13CC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VISIT TO HAYDON SCHOOL </w:t>
      </w:r>
    </w:p>
    <w:p w:rsidR="00150949" w:rsidRDefault="001509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Mrs Le-Gall by Friday 23</w:t>
      </w:r>
      <w:r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February 2018</w:t>
      </w:r>
    </w:p>
    <w:p w:rsidR="00150949" w:rsidRDefault="0015094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15094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949" w:rsidRDefault="00F13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094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949" w:rsidRDefault="00F13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949" w:rsidRDefault="00F13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094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949" w:rsidRDefault="00F13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949" w:rsidRDefault="00F13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949" w:rsidRDefault="00F13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949" w:rsidRDefault="00F13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094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949" w:rsidRDefault="00F13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MOBILE TELEPHONE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949" w:rsidRDefault="00F13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094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949" w:rsidRDefault="00F13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949" w:rsidRDefault="00F13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15094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949" w:rsidRDefault="00F13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0949" w:rsidRDefault="00F13C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0949" w:rsidRDefault="00150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50949" w:rsidRDefault="00150949">
      <w:pPr>
        <w:rPr>
          <w:rFonts w:ascii="Arial" w:hAnsi="Arial" w:cs="Arial"/>
          <w:b/>
          <w:bCs/>
          <w:sz w:val="22"/>
          <w:szCs w:val="22"/>
        </w:rPr>
      </w:pPr>
    </w:p>
    <w:p w:rsidR="00150949" w:rsidRDefault="00150949">
      <w:pPr>
        <w:jc w:val="both"/>
        <w:rPr>
          <w:rFonts w:ascii="Arial" w:hAnsi="Arial" w:cs="Arial"/>
          <w:bCs/>
          <w:sz w:val="22"/>
          <w:szCs w:val="22"/>
        </w:rPr>
      </w:pPr>
    </w:p>
    <w:p w:rsidR="00150949" w:rsidRDefault="00F13CC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150949" w:rsidRDefault="00150949">
      <w:pPr>
        <w:rPr>
          <w:rFonts w:ascii="Arial" w:hAnsi="Arial" w:cs="Arial"/>
          <w:sz w:val="22"/>
          <w:szCs w:val="22"/>
        </w:rPr>
      </w:pPr>
    </w:p>
    <w:p w:rsidR="00150949" w:rsidRDefault="00F1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completing this form, I have given permission for my child to be given first aid or urgent medical treatment </w:t>
      </w:r>
      <w:r>
        <w:rPr>
          <w:rFonts w:ascii="Arial" w:hAnsi="Arial" w:cs="Arial"/>
          <w:sz w:val="22"/>
          <w:szCs w:val="22"/>
        </w:rPr>
        <w:t>during any school trip or activity.</w:t>
      </w:r>
    </w:p>
    <w:p w:rsidR="00150949" w:rsidRDefault="00150949">
      <w:pPr>
        <w:jc w:val="both"/>
        <w:rPr>
          <w:rFonts w:ascii="Arial" w:hAnsi="Arial" w:cs="Arial"/>
          <w:bCs/>
          <w:sz w:val="22"/>
          <w:szCs w:val="22"/>
        </w:rPr>
      </w:pPr>
    </w:p>
    <w:p w:rsidR="00150949" w:rsidRDefault="00F13CC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there are any medical reasons why your child may not participate in any of the planned </w:t>
      </w:r>
      <w:proofErr w:type="gramStart"/>
      <w:r>
        <w:rPr>
          <w:rFonts w:ascii="Arial" w:hAnsi="Arial" w:cs="Arial"/>
          <w:bCs/>
          <w:sz w:val="22"/>
          <w:szCs w:val="22"/>
        </w:rPr>
        <w:t>activities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please inform the trip co-ordinator.</w:t>
      </w:r>
    </w:p>
    <w:p w:rsidR="00150949" w:rsidRDefault="00F13C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150949" w:rsidRDefault="00150949">
      <w:pPr>
        <w:rPr>
          <w:rFonts w:ascii="Arial" w:hAnsi="Arial" w:cs="Arial"/>
          <w:b/>
          <w:sz w:val="22"/>
          <w:szCs w:val="22"/>
        </w:rPr>
      </w:pPr>
    </w:p>
    <w:sectPr w:rsidR="0015094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49"/>
    <w:rsid w:val="00150949"/>
    <w:rsid w:val="00431DC0"/>
    <w:rsid w:val="00F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9F7E6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B6F3-B1A0-41A1-B664-691A09EF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3</cp:revision>
  <cp:lastPrinted>2017-05-22T10:22:00Z</cp:lastPrinted>
  <dcterms:created xsi:type="dcterms:W3CDTF">2018-02-19T08:46:00Z</dcterms:created>
  <dcterms:modified xsi:type="dcterms:W3CDTF">2018-02-19T08:47:00Z</dcterms:modified>
</cp:coreProperties>
</file>