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A2CF99" wp14:editId="04031CAB">
            <wp:simplePos x="0" y="0"/>
            <wp:positionH relativeFrom="page">
              <wp:align>right</wp:align>
            </wp:positionH>
            <wp:positionV relativeFrom="paragraph">
              <wp:posOffset>-476885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January 2018 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Visit to Geneva, Switzerland – Year 12 &amp; 13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writing to inform you about a school visit to the CERN research facility in Geneva, Switzerland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Friday 29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to Sunday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July.  The trip will not only serve as an excellent learning opportunity for our aspiring future scientists, but is also a once in a lifetime opportunity for students to interact with some of the world’s leading specialists in their respective fields. </w:t>
      </w:r>
      <w:bookmarkStart w:id="0" w:name="_GoBack"/>
      <w:bookmarkEnd w:id="0"/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eneva itself is quite the tourist attraction, especially in the summer and this alone is well worth the visit! Therefore, in addition to visiting the CERN, we will be visiting a number of prominent museums in Geneva as well as the UN offices, the second la</w:t>
      </w:r>
      <w:r>
        <w:rPr>
          <w:rFonts w:ascii="Arial" w:hAnsi="Arial" w:cs="Arial"/>
          <w:sz w:val="20"/>
          <w:szCs w:val="20"/>
        </w:rPr>
        <w:t xml:space="preserve">rgest UN office in the world. All in all, an exciting summer awaits our young students. 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</w:p>
    <w:p w:rsidR="004E35C0" w:rsidRDefault="004E35C0">
      <w:pPr>
        <w:rPr>
          <w:rFonts w:ascii="Arial" w:hAnsi="Arial" w:cs="Arial"/>
          <w:b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depart from London Heathrow at 6.45am on Friday 29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and travel by British Airways to and from Geneva, returning to London Heathrow at 9.50pm on S</w:t>
      </w:r>
      <w:r>
        <w:rPr>
          <w:rFonts w:ascii="Arial" w:hAnsi="Arial" w:cs="Arial"/>
          <w:sz w:val="20"/>
          <w:szCs w:val="20"/>
        </w:rPr>
        <w:t>unday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July.  Students will be required to bring enough appropriate clothes for a two night stay. Meals, accommodation and tickets to the museums are included in the cost of the trip. However, students will be required to bring their own spending money.</w:t>
      </w:r>
    </w:p>
    <w:p w:rsidR="004E35C0" w:rsidRDefault="004E35C0">
      <w:pPr>
        <w:rPr>
          <w:rFonts w:ascii="Arial" w:hAnsi="Arial" w:cs="Arial"/>
          <w:b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0"/>
          <w:szCs w:val="20"/>
        </w:rPr>
        <w:t>Epipen</w:t>
      </w:r>
      <w:proofErr w:type="spellEnd"/>
      <w:r>
        <w:rPr>
          <w:rFonts w:ascii="Arial" w:hAnsi="Arial" w:cs="Arial"/>
          <w:sz w:val="20"/>
          <w:szCs w:val="20"/>
        </w:rPr>
        <w:t>, it is your responsibility to ensure that the appropriate medication is provided for this trip.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there are a limited number of places available and these will be allocated on a firs</w:t>
      </w:r>
      <w:r>
        <w:rPr>
          <w:rFonts w:ascii="Arial" w:hAnsi="Arial" w:cs="Arial"/>
          <w:sz w:val="20"/>
          <w:szCs w:val="20"/>
        </w:rPr>
        <w:t xml:space="preserve">t come, first served basis.  Only students with an exemplary record of behaviour will be eligible.  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 of this trip is £349. If you would like your child to participate in this trip, please pay the non-refundable cost of £100 before Monday 29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</w:t>
      </w:r>
      <w:r>
        <w:rPr>
          <w:rFonts w:ascii="Arial" w:hAnsi="Arial" w:cs="Arial"/>
          <w:sz w:val="20"/>
          <w:szCs w:val="20"/>
        </w:rPr>
        <w:t>uary 2018.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note that by paying the non-refundable deposit, you are agreeing for your child to attend this trip and all subsequent payments (also non-refundable) must be made by the dates set out below </w:t>
      </w:r>
    </w:p>
    <w:p w:rsidR="004E35C0" w:rsidRDefault="004E35C0">
      <w:pPr>
        <w:rPr>
          <w:rFonts w:ascii="Arial" w:hAnsi="Arial" w:cs="Arial"/>
          <w:b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instalment of £134 due by Monday 26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arch 2018</w:t>
      </w: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balance of £160 due by Monday 28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2018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 is your responsibility as parent/guardian to ensure that your child has a valid passport, medical card (EHIC) and Visa (if your child is a non-EU citizen).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the visit will onl</w:t>
      </w:r>
      <w:r>
        <w:rPr>
          <w:rFonts w:ascii="Arial" w:hAnsi="Arial" w:cs="Arial"/>
          <w:sz w:val="20"/>
          <w:szCs w:val="20"/>
        </w:rPr>
        <w:t xml:space="preserve">y take place if we have a sufficient number of students and confirmed payments for the trip to go ahead.  If the trip is cancelled, payments will be fully refunded.  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remove all cash and cheques from the school, parents are asked to use Parent</w:t>
      </w:r>
      <w:r>
        <w:rPr>
          <w:rFonts w:ascii="Arial" w:hAnsi="Arial" w:cs="Arial"/>
          <w:sz w:val="20"/>
          <w:szCs w:val="20"/>
        </w:rPr>
        <w:t xml:space="preserve">Pay to pay for this trip.  If you are unable to pay online, please contact the school office, who will provide a barcode letter to enable payment at a </w:t>
      </w:r>
      <w:proofErr w:type="spellStart"/>
      <w:r>
        <w:rPr>
          <w:rFonts w:ascii="Arial" w:hAnsi="Arial" w:cs="Arial"/>
          <w:sz w:val="20"/>
          <w:szCs w:val="20"/>
        </w:rPr>
        <w:t>PayPoint</w:t>
      </w:r>
      <w:proofErr w:type="spellEnd"/>
      <w:r>
        <w:rPr>
          <w:rFonts w:ascii="Arial" w:hAnsi="Arial" w:cs="Arial"/>
          <w:sz w:val="20"/>
          <w:szCs w:val="20"/>
        </w:rPr>
        <w:t>, which is linked to your ParentPay account.  If your child receives free school meals and paymen</w:t>
      </w:r>
      <w:r>
        <w:rPr>
          <w:rFonts w:ascii="Arial" w:hAnsi="Arial" w:cs="Arial"/>
          <w:sz w:val="20"/>
          <w:szCs w:val="20"/>
        </w:rPr>
        <w:t>t should present a problem, please contact the Trip Co-ordinator.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consenting on ParentPay, you agree to:</w:t>
      </w:r>
    </w:p>
    <w:p w:rsidR="004E35C0" w:rsidRDefault="00865B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 taking part in the visit as detailed above</w:t>
      </w:r>
    </w:p>
    <w:p w:rsidR="004E35C0" w:rsidRDefault="00865B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member of staff giving consent for your child to receive appropriate medical treatment in </w:t>
      </w:r>
      <w:r>
        <w:rPr>
          <w:rFonts w:ascii="Arial" w:hAnsi="Arial" w:cs="Arial"/>
          <w:sz w:val="20"/>
          <w:szCs w:val="20"/>
        </w:rPr>
        <w:t>the event of an emergency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further queries, pleas</w:t>
      </w:r>
      <w:r w:rsidR="007A019D">
        <w:rPr>
          <w:rFonts w:ascii="Arial" w:hAnsi="Arial" w:cs="Arial"/>
          <w:sz w:val="20"/>
          <w:szCs w:val="20"/>
        </w:rPr>
        <w:t>e do not hesitate to contact me at asarai2@uhs.org.uk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Sarai</w:t>
      </w:r>
    </w:p>
    <w:p w:rsidR="004E35C0" w:rsidRDefault="00865B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Assistant Curriculum Leader – Science </w:t>
      </w:r>
    </w:p>
    <w:p w:rsidR="004E35C0" w:rsidRDefault="004E35C0">
      <w:pPr>
        <w:rPr>
          <w:rFonts w:ascii="Arial" w:hAnsi="Arial" w:cs="Arial"/>
          <w:b/>
          <w:sz w:val="20"/>
          <w:szCs w:val="20"/>
        </w:rPr>
      </w:pPr>
    </w:p>
    <w:p w:rsidR="004E35C0" w:rsidRDefault="00865B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E35C0" w:rsidRDefault="00865B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5C0" w:rsidRDefault="004E35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35C0" w:rsidRDefault="004E35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35C0" w:rsidRDefault="00865B6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EMERGENCY CONSENT FORM</w:t>
      </w:r>
    </w:p>
    <w:p w:rsidR="004E35C0" w:rsidRDefault="00865B6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VISIT TO GENEVA, SWITZERLAND </w:t>
      </w:r>
    </w:p>
    <w:p w:rsidR="004E35C0" w:rsidRDefault="004E35C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to Mr Sarai by </w:t>
      </w:r>
      <w:r>
        <w:rPr>
          <w:rFonts w:ascii="Arial" w:hAnsi="Arial" w:cs="Arial"/>
          <w:sz w:val="20"/>
          <w:szCs w:val="20"/>
        </w:rPr>
        <w:t>Monday 29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January  </w:t>
      </w:r>
    </w:p>
    <w:p w:rsidR="004E35C0" w:rsidRDefault="004E35C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4E35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PASSPORT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EHIC CARD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(Please note if your child was born outside the UK, full details of both parents will also be required.   A student who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is not a British National will need to bring his or her own passport.)</w:t>
            </w:r>
          </w:p>
        </w:tc>
      </w:tr>
      <w:tr w:rsidR="004E35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ALTERNATIVE EMERGENCY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 DETAILS:</w:t>
            </w:r>
          </w:p>
        </w:tc>
      </w:tr>
      <w:tr w:rsidR="004E35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5C0" w:rsidRDefault="00865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C0" w:rsidRDefault="004E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35C0" w:rsidRDefault="004E35C0">
      <w:pPr>
        <w:rPr>
          <w:rFonts w:ascii="Arial" w:hAnsi="Arial" w:cs="Arial"/>
          <w:b/>
          <w:bCs/>
          <w:sz w:val="20"/>
          <w:szCs w:val="20"/>
        </w:rPr>
      </w:pPr>
    </w:p>
    <w:p w:rsidR="004E35C0" w:rsidRDefault="004E35C0">
      <w:pPr>
        <w:jc w:val="both"/>
        <w:rPr>
          <w:rFonts w:ascii="Arial" w:hAnsi="Arial" w:cs="Arial"/>
          <w:bCs/>
          <w:sz w:val="20"/>
          <w:szCs w:val="20"/>
        </w:rPr>
      </w:pPr>
    </w:p>
    <w:p w:rsidR="004E35C0" w:rsidRDefault="00865B6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0"/>
          <w:szCs w:val="20"/>
        </w:rPr>
        <w:t>Epipen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it is your responsibility to ensure that the appropriate medication is provided. </w:t>
      </w:r>
    </w:p>
    <w:p w:rsidR="004E35C0" w:rsidRDefault="004E35C0">
      <w:pPr>
        <w:rPr>
          <w:rFonts w:ascii="Arial" w:hAnsi="Arial" w:cs="Arial"/>
          <w:sz w:val="20"/>
          <w:szCs w:val="20"/>
        </w:rPr>
      </w:pPr>
    </w:p>
    <w:p w:rsidR="004E35C0" w:rsidRDefault="0086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completing this form, I have given permission for my child</w:t>
      </w:r>
      <w:r>
        <w:rPr>
          <w:rFonts w:ascii="Arial" w:hAnsi="Arial" w:cs="Arial"/>
          <w:sz w:val="20"/>
          <w:szCs w:val="20"/>
        </w:rPr>
        <w:t xml:space="preserve"> to be given first aid or urgent medical treatment during any school trip or activity.</w:t>
      </w:r>
    </w:p>
    <w:p w:rsidR="004E35C0" w:rsidRDefault="004E35C0">
      <w:pPr>
        <w:jc w:val="both"/>
        <w:rPr>
          <w:rFonts w:ascii="Arial" w:hAnsi="Arial" w:cs="Arial"/>
          <w:bCs/>
          <w:sz w:val="20"/>
          <w:szCs w:val="20"/>
        </w:rPr>
      </w:pPr>
    </w:p>
    <w:p w:rsidR="004E35C0" w:rsidRDefault="00865B6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there are any medical reasons why your child may not participate in any of the planned </w:t>
      </w:r>
      <w:proofErr w:type="gramStart"/>
      <w:r>
        <w:rPr>
          <w:rFonts w:ascii="Arial" w:hAnsi="Arial" w:cs="Arial"/>
          <w:bCs/>
          <w:sz w:val="20"/>
          <w:szCs w:val="20"/>
        </w:rPr>
        <w:t>activities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please inform the trip co-ordinator.</w:t>
      </w:r>
    </w:p>
    <w:p w:rsidR="004E35C0" w:rsidRDefault="00865B6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4E35C0" w:rsidRDefault="004E35C0">
      <w:pPr>
        <w:rPr>
          <w:rFonts w:ascii="Arial" w:hAnsi="Arial" w:cs="Arial"/>
          <w:b/>
          <w:sz w:val="20"/>
          <w:szCs w:val="20"/>
        </w:rPr>
      </w:pPr>
    </w:p>
    <w:sectPr w:rsidR="004E35C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C0"/>
    <w:rsid w:val="004E35C0"/>
    <w:rsid w:val="007A019D"/>
    <w:rsid w:val="008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58FE7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C1E0-9FC5-4720-B7D0-D96CDE74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2018-01-22T10:29:00Z</dcterms:created>
  <dcterms:modified xsi:type="dcterms:W3CDTF">2018-01-22T10:30:00Z</dcterms:modified>
</cp:coreProperties>
</file>