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83" w:rsidRDefault="003A746F">
      <w:pPr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Summer p</w:t>
      </w:r>
      <w:r w:rsidRPr="003A746F">
        <w:rPr>
          <w:sz w:val="48"/>
          <w:szCs w:val="48"/>
          <w:u w:val="single"/>
        </w:rPr>
        <w:t>reparation for A2 Maths</w:t>
      </w:r>
    </w:p>
    <w:p w:rsidR="003A746F" w:rsidRPr="003A746F" w:rsidRDefault="003A746F">
      <w:pPr>
        <w:rPr>
          <w:sz w:val="48"/>
          <w:szCs w:val="48"/>
          <w:u w:val="single"/>
        </w:rPr>
      </w:pPr>
    </w:p>
    <w:p w:rsidR="008153EE" w:rsidRPr="00B223D5" w:rsidRDefault="00B9190B">
      <w:pPr>
        <w:rPr>
          <w:sz w:val="24"/>
          <w:szCs w:val="24"/>
        </w:rPr>
      </w:pPr>
      <w:r w:rsidRPr="00B223D5">
        <w:rPr>
          <w:sz w:val="24"/>
          <w:szCs w:val="24"/>
        </w:rPr>
        <w:t>In order to ensure you are fully prepared</w:t>
      </w:r>
      <w:r w:rsidR="00996399" w:rsidRPr="00B223D5">
        <w:rPr>
          <w:sz w:val="24"/>
          <w:szCs w:val="24"/>
        </w:rPr>
        <w:t xml:space="preserve"> to start A2 maths</w:t>
      </w:r>
      <w:r w:rsidRPr="00B223D5">
        <w:rPr>
          <w:sz w:val="24"/>
          <w:szCs w:val="24"/>
        </w:rPr>
        <w:t xml:space="preserve"> </w:t>
      </w:r>
      <w:r w:rsidR="00996399" w:rsidRPr="00B223D5">
        <w:rPr>
          <w:sz w:val="24"/>
          <w:szCs w:val="24"/>
        </w:rPr>
        <w:t>when you come into year 13 there are 2 things you will be expected to have on your first lesson back.</w:t>
      </w:r>
    </w:p>
    <w:p w:rsidR="008153EE" w:rsidRPr="00B223D5" w:rsidRDefault="00996399" w:rsidP="008153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3D5">
        <w:rPr>
          <w:sz w:val="24"/>
          <w:szCs w:val="24"/>
        </w:rPr>
        <w:t>Your own copy of the</w:t>
      </w:r>
      <w:r w:rsidR="008153EE" w:rsidRPr="00B223D5">
        <w:rPr>
          <w:sz w:val="24"/>
          <w:szCs w:val="24"/>
        </w:rPr>
        <w:t xml:space="preserve"> C3</w:t>
      </w:r>
      <w:r w:rsidR="00F82BD5">
        <w:rPr>
          <w:sz w:val="24"/>
          <w:szCs w:val="24"/>
        </w:rPr>
        <w:t xml:space="preserve"> and S1</w:t>
      </w:r>
      <w:r w:rsidR="008153EE" w:rsidRPr="00B223D5">
        <w:rPr>
          <w:sz w:val="24"/>
          <w:szCs w:val="24"/>
        </w:rPr>
        <w:t xml:space="preserve"> Edexcel book</w:t>
      </w:r>
    </w:p>
    <w:p w:rsidR="003A746F" w:rsidRPr="00B223D5" w:rsidRDefault="00996399" w:rsidP="008153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3D5">
        <w:rPr>
          <w:sz w:val="24"/>
          <w:szCs w:val="24"/>
        </w:rPr>
        <w:t xml:space="preserve">All questions answered </w:t>
      </w:r>
      <w:r w:rsidR="0001635B" w:rsidRPr="00B223D5">
        <w:rPr>
          <w:sz w:val="24"/>
          <w:szCs w:val="24"/>
        </w:rPr>
        <w:t>from</w:t>
      </w:r>
      <w:r w:rsidRPr="00B223D5">
        <w:rPr>
          <w:sz w:val="24"/>
          <w:szCs w:val="24"/>
        </w:rPr>
        <w:t xml:space="preserve"> the</w:t>
      </w:r>
      <w:r w:rsidR="008153EE" w:rsidRPr="00B223D5">
        <w:rPr>
          <w:sz w:val="24"/>
          <w:szCs w:val="24"/>
        </w:rPr>
        <w:t xml:space="preserve"> mixed exercises</w:t>
      </w:r>
    </w:p>
    <w:p w:rsidR="008153EE" w:rsidRPr="00B223D5" w:rsidRDefault="008153EE" w:rsidP="008153EE">
      <w:pPr>
        <w:rPr>
          <w:sz w:val="24"/>
          <w:szCs w:val="24"/>
        </w:rPr>
      </w:pPr>
      <w:r w:rsidRPr="00B223D5">
        <w:rPr>
          <w:sz w:val="24"/>
          <w:szCs w:val="24"/>
        </w:rPr>
        <w:t>You will be given a</w:t>
      </w:r>
      <w:r w:rsidR="00996399" w:rsidRPr="00B223D5">
        <w:rPr>
          <w:sz w:val="24"/>
          <w:szCs w:val="24"/>
        </w:rPr>
        <w:t xml:space="preserve"> test on the chapters taught already by the end of the </w:t>
      </w:r>
      <w:r w:rsidR="00B223D5" w:rsidRPr="00B223D5">
        <w:rPr>
          <w:sz w:val="24"/>
          <w:szCs w:val="24"/>
        </w:rPr>
        <w:t>secon</w:t>
      </w:r>
      <w:r w:rsidR="00996399" w:rsidRPr="00B223D5">
        <w:rPr>
          <w:sz w:val="24"/>
          <w:szCs w:val="24"/>
        </w:rPr>
        <w:t>d week of September.</w:t>
      </w:r>
    </w:p>
    <w:p w:rsidR="00B223D5" w:rsidRPr="00B223D5" w:rsidRDefault="00B223D5" w:rsidP="008153EE">
      <w:pPr>
        <w:rPr>
          <w:sz w:val="24"/>
          <w:szCs w:val="24"/>
        </w:rPr>
      </w:pPr>
    </w:p>
    <w:p w:rsidR="00996399" w:rsidRPr="00B223D5" w:rsidRDefault="00996399" w:rsidP="008153EE">
      <w:pPr>
        <w:rPr>
          <w:sz w:val="24"/>
          <w:szCs w:val="24"/>
        </w:rPr>
      </w:pPr>
      <w:r w:rsidRPr="00B223D5">
        <w:rPr>
          <w:sz w:val="24"/>
          <w:szCs w:val="24"/>
        </w:rPr>
        <w:t>Use the following checklist to ensure you are ready</w:t>
      </w:r>
      <w:r w:rsidR="0001635B" w:rsidRPr="00B223D5">
        <w:rPr>
          <w:sz w:val="24"/>
          <w:szCs w:val="24"/>
        </w:rPr>
        <w:t xml:space="preserve"> for</w:t>
      </w:r>
      <w:r w:rsidRPr="00B223D5">
        <w:rPr>
          <w:sz w:val="24"/>
          <w:szCs w:val="24"/>
        </w:rPr>
        <w:t xml:space="preserve"> when you come bac</w:t>
      </w:r>
      <w:r w:rsidR="0001635B" w:rsidRPr="00B223D5">
        <w:rPr>
          <w:sz w:val="24"/>
          <w:szCs w:val="24"/>
        </w:rPr>
        <w:t>k.</w:t>
      </w:r>
    </w:p>
    <w:p w:rsidR="0001635B" w:rsidRPr="00B223D5" w:rsidRDefault="0001635B" w:rsidP="008153EE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508"/>
      </w:tblGrid>
      <w:tr w:rsidR="0001635B" w:rsidRPr="00B223D5" w:rsidTr="00B223D5">
        <w:tc>
          <w:tcPr>
            <w:tcW w:w="4957" w:type="dxa"/>
          </w:tcPr>
          <w:p w:rsidR="0001635B" w:rsidRPr="00B223D5" w:rsidRDefault="0001635B" w:rsidP="008153EE">
            <w:pPr>
              <w:rPr>
                <w:b/>
                <w:sz w:val="28"/>
                <w:szCs w:val="28"/>
              </w:rPr>
            </w:pPr>
            <w:r w:rsidRPr="00B223D5">
              <w:rPr>
                <w:b/>
                <w:sz w:val="28"/>
                <w:szCs w:val="28"/>
              </w:rPr>
              <w:t>Chapter</w:t>
            </w:r>
          </w:p>
        </w:tc>
        <w:tc>
          <w:tcPr>
            <w:tcW w:w="1275" w:type="dxa"/>
          </w:tcPr>
          <w:p w:rsidR="0001635B" w:rsidRPr="00B223D5" w:rsidRDefault="0001635B" w:rsidP="008153EE">
            <w:pPr>
              <w:rPr>
                <w:b/>
                <w:sz w:val="28"/>
                <w:szCs w:val="28"/>
              </w:rPr>
            </w:pPr>
            <w:r w:rsidRPr="00B223D5">
              <w:rPr>
                <w:b/>
                <w:sz w:val="28"/>
                <w:szCs w:val="28"/>
              </w:rPr>
              <w:t>Exercise</w:t>
            </w:r>
          </w:p>
        </w:tc>
        <w:tc>
          <w:tcPr>
            <w:tcW w:w="1276" w:type="dxa"/>
          </w:tcPr>
          <w:p w:rsidR="0001635B" w:rsidRPr="00B223D5" w:rsidRDefault="0001635B" w:rsidP="008153EE">
            <w:pPr>
              <w:rPr>
                <w:b/>
                <w:sz w:val="28"/>
                <w:szCs w:val="28"/>
              </w:rPr>
            </w:pPr>
            <w:r w:rsidRPr="00B223D5">
              <w:rPr>
                <w:b/>
                <w:sz w:val="28"/>
                <w:szCs w:val="28"/>
              </w:rPr>
              <w:t>Page no.</w:t>
            </w:r>
          </w:p>
        </w:tc>
        <w:tc>
          <w:tcPr>
            <w:tcW w:w="1508" w:type="dxa"/>
          </w:tcPr>
          <w:p w:rsidR="0001635B" w:rsidRPr="00B223D5" w:rsidRDefault="0001635B" w:rsidP="008153EE">
            <w:pPr>
              <w:rPr>
                <w:b/>
                <w:sz w:val="28"/>
                <w:szCs w:val="28"/>
              </w:rPr>
            </w:pPr>
            <w:r w:rsidRPr="00B223D5">
              <w:rPr>
                <w:b/>
                <w:sz w:val="28"/>
                <w:szCs w:val="28"/>
              </w:rPr>
              <w:t>Completed</w:t>
            </w:r>
          </w:p>
        </w:tc>
      </w:tr>
      <w:tr w:rsidR="0001635B" w:rsidRPr="00B223D5" w:rsidTr="00B223D5">
        <w:tc>
          <w:tcPr>
            <w:tcW w:w="4957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 xml:space="preserve">Chapter 1 - Algebraic Fractions </w:t>
            </w:r>
          </w:p>
        </w:tc>
        <w:tc>
          <w:tcPr>
            <w:tcW w:w="1275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1E</w:t>
            </w:r>
          </w:p>
        </w:tc>
        <w:tc>
          <w:tcPr>
            <w:tcW w:w="1276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</w:p>
        </w:tc>
      </w:tr>
      <w:tr w:rsidR="0001635B" w:rsidRPr="00B223D5" w:rsidTr="00B223D5">
        <w:tc>
          <w:tcPr>
            <w:tcW w:w="4957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Chapter 2 - Functions</w:t>
            </w:r>
          </w:p>
        </w:tc>
        <w:tc>
          <w:tcPr>
            <w:tcW w:w="1275" w:type="dxa"/>
          </w:tcPr>
          <w:p w:rsidR="0001635B" w:rsidRPr="00B223D5" w:rsidRDefault="00303AD4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2F</w:t>
            </w:r>
          </w:p>
        </w:tc>
        <w:tc>
          <w:tcPr>
            <w:tcW w:w="1276" w:type="dxa"/>
          </w:tcPr>
          <w:p w:rsidR="0001635B" w:rsidRPr="00B223D5" w:rsidRDefault="00303AD4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28</w:t>
            </w:r>
          </w:p>
        </w:tc>
        <w:tc>
          <w:tcPr>
            <w:tcW w:w="1508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</w:p>
        </w:tc>
      </w:tr>
      <w:tr w:rsidR="0001635B" w:rsidRPr="00B223D5" w:rsidTr="00B223D5">
        <w:tc>
          <w:tcPr>
            <w:tcW w:w="4957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Chapter 3 - The exponential and log functions</w:t>
            </w:r>
          </w:p>
        </w:tc>
        <w:tc>
          <w:tcPr>
            <w:tcW w:w="1275" w:type="dxa"/>
          </w:tcPr>
          <w:p w:rsidR="0001635B" w:rsidRPr="00B223D5" w:rsidRDefault="00303AD4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3C</w:t>
            </w:r>
          </w:p>
        </w:tc>
        <w:tc>
          <w:tcPr>
            <w:tcW w:w="1276" w:type="dxa"/>
          </w:tcPr>
          <w:p w:rsidR="0001635B" w:rsidRPr="00B223D5" w:rsidRDefault="00303AD4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41</w:t>
            </w:r>
          </w:p>
        </w:tc>
        <w:tc>
          <w:tcPr>
            <w:tcW w:w="1508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</w:p>
        </w:tc>
      </w:tr>
      <w:tr w:rsidR="0001635B" w:rsidRPr="00B223D5" w:rsidTr="00B223D5">
        <w:tc>
          <w:tcPr>
            <w:tcW w:w="4957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Chapter 4 - Numerical Methods</w:t>
            </w:r>
          </w:p>
        </w:tc>
        <w:tc>
          <w:tcPr>
            <w:tcW w:w="1275" w:type="dxa"/>
          </w:tcPr>
          <w:p w:rsidR="0001635B" w:rsidRPr="00B223D5" w:rsidRDefault="00303AD4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4C</w:t>
            </w:r>
          </w:p>
        </w:tc>
        <w:tc>
          <w:tcPr>
            <w:tcW w:w="1276" w:type="dxa"/>
          </w:tcPr>
          <w:p w:rsidR="0001635B" w:rsidRPr="00B223D5" w:rsidRDefault="00303AD4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55</w:t>
            </w:r>
          </w:p>
        </w:tc>
        <w:tc>
          <w:tcPr>
            <w:tcW w:w="1508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</w:p>
        </w:tc>
      </w:tr>
      <w:tr w:rsidR="0001635B" w:rsidRPr="00B223D5" w:rsidTr="00B223D5">
        <w:tc>
          <w:tcPr>
            <w:tcW w:w="4957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Review exercise 1</w:t>
            </w:r>
          </w:p>
        </w:tc>
        <w:tc>
          <w:tcPr>
            <w:tcW w:w="1275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635B" w:rsidRPr="00B223D5" w:rsidRDefault="00303AD4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58</w:t>
            </w:r>
          </w:p>
        </w:tc>
        <w:tc>
          <w:tcPr>
            <w:tcW w:w="1508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</w:p>
        </w:tc>
      </w:tr>
      <w:tr w:rsidR="0001635B" w:rsidRPr="00B223D5" w:rsidTr="00B223D5">
        <w:tc>
          <w:tcPr>
            <w:tcW w:w="4957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Chapter 5 - Transforming graphs of functions</w:t>
            </w:r>
          </w:p>
        </w:tc>
        <w:tc>
          <w:tcPr>
            <w:tcW w:w="1275" w:type="dxa"/>
          </w:tcPr>
          <w:p w:rsidR="0001635B" w:rsidRPr="00B223D5" w:rsidRDefault="00303AD4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5F</w:t>
            </w:r>
          </w:p>
        </w:tc>
        <w:tc>
          <w:tcPr>
            <w:tcW w:w="1276" w:type="dxa"/>
          </w:tcPr>
          <w:p w:rsidR="0001635B" w:rsidRPr="00B223D5" w:rsidRDefault="00303AD4" w:rsidP="008153EE">
            <w:pPr>
              <w:rPr>
                <w:sz w:val="24"/>
                <w:szCs w:val="24"/>
              </w:rPr>
            </w:pPr>
            <w:r w:rsidRPr="00B223D5">
              <w:rPr>
                <w:sz w:val="24"/>
                <w:szCs w:val="24"/>
              </w:rPr>
              <w:t>80</w:t>
            </w:r>
          </w:p>
        </w:tc>
        <w:tc>
          <w:tcPr>
            <w:tcW w:w="1508" w:type="dxa"/>
          </w:tcPr>
          <w:p w:rsidR="0001635B" w:rsidRPr="00B223D5" w:rsidRDefault="0001635B" w:rsidP="008153EE">
            <w:pPr>
              <w:rPr>
                <w:sz w:val="24"/>
                <w:szCs w:val="24"/>
              </w:rPr>
            </w:pPr>
          </w:p>
        </w:tc>
      </w:tr>
    </w:tbl>
    <w:p w:rsidR="00B223D5" w:rsidRPr="00B223D5" w:rsidRDefault="00B223D5" w:rsidP="008153EE">
      <w:pPr>
        <w:rPr>
          <w:sz w:val="24"/>
          <w:szCs w:val="24"/>
        </w:rPr>
      </w:pPr>
    </w:p>
    <w:p w:rsidR="0001635B" w:rsidRPr="00B223D5" w:rsidRDefault="0001635B" w:rsidP="008153EE">
      <w:pPr>
        <w:rPr>
          <w:sz w:val="24"/>
          <w:szCs w:val="24"/>
        </w:rPr>
      </w:pPr>
      <w:r w:rsidRPr="00B223D5">
        <w:rPr>
          <w:sz w:val="24"/>
          <w:szCs w:val="24"/>
        </w:rPr>
        <w:t xml:space="preserve">Have a lovely summer </w:t>
      </w:r>
      <w:r w:rsidRPr="00B223D5">
        <w:rPr>
          <w:sz w:val="24"/>
          <w:szCs w:val="24"/>
        </w:rPr>
        <w:sym w:font="Wingdings" w:char="F04A"/>
      </w:r>
      <w:r w:rsidRPr="00B223D5">
        <w:rPr>
          <w:sz w:val="24"/>
          <w:szCs w:val="24"/>
        </w:rPr>
        <w:t xml:space="preserve"> </w:t>
      </w:r>
    </w:p>
    <w:p w:rsidR="0001635B" w:rsidRPr="00B223D5" w:rsidRDefault="0001635B" w:rsidP="008153EE">
      <w:pPr>
        <w:rPr>
          <w:sz w:val="24"/>
          <w:szCs w:val="24"/>
        </w:rPr>
      </w:pPr>
      <w:r w:rsidRPr="00B223D5">
        <w:rPr>
          <w:sz w:val="24"/>
          <w:szCs w:val="24"/>
        </w:rPr>
        <w:t>The Maths department</w:t>
      </w:r>
    </w:p>
    <w:sectPr w:rsidR="0001635B" w:rsidRPr="00B2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3D8"/>
    <w:multiLevelType w:val="hybridMultilevel"/>
    <w:tmpl w:val="0D585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F"/>
    <w:rsid w:val="0001635B"/>
    <w:rsid w:val="001D4E83"/>
    <w:rsid w:val="00303AD4"/>
    <w:rsid w:val="003A746F"/>
    <w:rsid w:val="0047065D"/>
    <w:rsid w:val="00697D32"/>
    <w:rsid w:val="008153EE"/>
    <w:rsid w:val="00996399"/>
    <w:rsid w:val="00A14271"/>
    <w:rsid w:val="00B223D5"/>
    <w:rsid w:val="00B9190B"/>
    <w:rsid w:val="00DD6EEB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ACDFD-1034-4F95-9D88-DCB53495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EE"/>
    <w:pPr>
      <w:ind w:left="720"/>
      <w:contextualSpacing/>
    </w:pPr>
  </w:style>
  <w:style w:type="table" w:styleId="TableGrid">
    <w:name w:val="Table Grid"/>
    <w:basedOn w:val="TableNormal"/>
    <w:uiPriority w:val="39"/>
    <w:rsid w:val="0001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Devani, Bindya</dc:creator>
  <cp:keywords/>
  <dc:description/>
  <cp:lastModifiedBy>Le Gall, Anita</cp:lastModifiedBy>
  <cp:revision>2</cp:revision>
  <dcterms:created xsi:type="dcterms:W3CDTF">2017-06-15T13:49:00Z</dcterms:created>
  <dcterms:modified xsi:type="dcterms:W3CDTF">2017-06-15T13:49:00Z</dcterms:modified>
</cp:coreProperties>
</file>